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0F9" w:rsidRDefault="00DF00F9">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DF00F9">
        <w:tc>
          <w:tcPr>
            <w:tcW w:w="4677" w:type="dxa"/>
            <w:tcBorders>
              <w:top w:val="nil"/>
              <w:left w:val="nil"/>
              <w:bottom w:val="nil"/>
              <w:right w:val="nil"/>
            </w:tcBorders>
          </w:tcPr>
          <w:p w:rsidR="00DF00F9" w:rsidRDefault="00DF00F9">
            <w:pPr>
              <w:pStyle w:val="ConsPlusNormal"/>
            </w:pPr>
            <w:bookmarkStart w:id="0" w:name="_GoBack"/>
            <w:bookmarkEnd w:id="0"/>
            <w:r>
              <w:t>26 декабря 2013 года</w:t>
            </w:r>
          </w:p>
        </w:tc>
        <w:tc>
          <w:tcPr>
            <w:tcW w:w="4677" w:type="dxa"/>
            <w:tcBorders>
              <w:top w:val="nil"/>
              <w:left w:val="nil"/>
              <w:bottom w:val="nil"/>
              <w:right w:val="nil"/>
            </w:tcBorders>
          </w:tcPr>
          <w:p w:rsidR="00DF00F9" w:rsidRDefault="00DF00F9">
            <w:pPr>
              <w:pStyle w:val="ConsPlusNormal"/>
              <w:jc w:val="right"/>
            </w:pPr>
            <w:r>
              <w:t>N 141-ОЗ</w:t>
            </w:r>
          </w:p>
        </w:tc>
      </w:tr>
    </w:tbl>
    <w:p w:rsidR="00DF00F9" w:rsidRDefault="00DF00F9">
      <w:pPr>
        <w:pStyle w:val="ConsPlusNormal"/>
        <w:pBdr>
          <w:top w:val="single" w:sz="6" w:space="0" w:color="auto"/>
        </w:pBdr>
        <w:spacing w:before="100" w:after="100"/>
        <w:jc w:val="both"/>
        <w:rPr>
          <w:sz w:val="2"/>
          <w:szCs w:val="2"/>
        </w:rPr>
      </w:pPr>
    </w:p>
    <w:p w:rsidR="00DF00F9" w:rsidRDefault="00DF00F9">
      <w:pPr>
        <w:pStyle w:val="ConsPlusNormal"/>
        <w:jc w:val="both"/>
      </w:pPr>
    </w:p>
    <w:p w:rsidR="00DF00F9" w:rsidRDefault="00DF00F9">
      <w:pPr>
        <w:pStyle w:val="ConsPlusTitle"/>
        <w:jc w:val="center"/>
      </w:pPr>
      <w:r>
        <w:t>КЕМЕРОВСКАЯ ОБЛАСТЬ</w:t>
      </w:r>
    </w:p>
    <w:p w:rsidR="00DF00F9" w:rsidRDefault="00DF00F9">
      <w:pPr>
        <w:pStyle w:val="ConsPlusTitle"/>
        <w:jc w:val="center"/>
      </w:pPr>
    </w:p>
    <w:p w:rsidR="00DF00F9" w:rsidRDefault="00DF00F9">
      <w:pPr>
        <w:pStyle w:val="ConsPlusTitle"/>
        <w:jc w:val="center"/>
      </w:pPr>
      <w:r>
        <w:t>ЗАКОН</w:t>
      </w:r>
    </w:p>
    <w:p w:rsidR="00DF00F9" w:rsidRDefault="00DF00F9">
      <w:pPr>
        <w:pStyle w:val="ConsPlusTitle"/>
        <w:jc w:val="center"/>
      </w:pPr>
    </w:p>
    <w:p w:rsidR="00DF00F9" w:rsidRDefault="00DF00F9">
      <w:pPr>
        <w:pStyle w:val="ConsPlusTitle"/>
        <w:jc w:val="center"/>
      </w:pPr>
      <w:r>
        <w:t>О КАПИТАЛЬНОМ РЕМОНТЕ ОБЩЕГО ИМУЩЕСТВА</w:t>
      </w:r>
    </w:p>
    <w:p w:rsidR="00DF00F9" w:rsidRDefault="00DF00F9">
      <w:pPr>
        <w:pStyle w:val="ConsPlusTitle"/>
        <w:jc w:val="center"/>
      </w:pPr>
      <w:r>
        <w:t>В МНОГОКВАРТИРНЫХ ДОМАХ</w:t>
      </w:r>
    </w:p>
    <w:p w:rsidR="00DF00F9" w:rsidRDefault="00DF00F9">
      <w:pPr>
        <w:pStyle w:val="ConsPlusNormal"/>
        <w:ind w:firstLine="540"/>
        <w:jc w:val="both"/>
      </w:pPr>
    </w:p>
    <w:p w:rsidR="00DF00F9" w:rsidRDefault="00DF00F9">
      <w:pPr>
        <w:pStyle w:val="ConsPlusNormal"/>
        <w:jc w:val="right"/>
      </w:pPr>
      <w:r>
        <w:t>Принят</w:t>
      </w:r>
    </w:p>
    <w:p w:rsidR="00DF00F9" w:rsidRDefault="00DF00F9">
      <w:pPr>
        <w:pStyle w:val="ConsPlusNormal"/>
        <w:jc w:val="right"/>
      </w:pPr>
      <w:r>
        <w:t>Советом народных депутатов</w:t>
      </w:r>
    </w:p>
    <w:p w:rsidR="00DF00F9" w:rsidRDefault="00DF00F9">
      <w:pPr>
        <w:pStyle w:val="ConsPlusNormal"/>
        <w:jc w:val="right"/>
      </w:pPr>
      <w:r>
        <w:t>Кемеровской области</w:t>
      </w:r>
    </w:p>
    <w:p w:rsidR="00DF00F9" w:rsidRDefault="00DF00F9">
      <w:pPr>
        <w:pStyle w:val="ConsPlusNormal"/>
        <w:jc w:val="right"/>
      </w:pPr>
      <w:r>
        <w:t>26 декабря 2013 года</w:t>
      </w:r>
    </w:p>
    <w:p w:rsidR="00DF00F9" w:rsidRDefault="00DF00F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F00F9">
        <w:trPr>
          <w:jc w:val="center"/>
        </w:trPr>
        <w:tc>
          <w:tcPr>
            <w:tcW w:w="9294" w:type="dxa"/>
            <w:tcBorders>
              <w:top w:val="nil"/>
              <w:left w:val="single" w:sz="24" w:space="0" w:color="CED3F1"/>
              <w:bottom w:val="nil"/>
              <w:right w:val="single" w:sz="24" w:space="0" w:color="F4F3F8"/>
            </w:tcBorders>
            <w:shd w:val="clear" w:color="auto" w:fill="F4F3F8"/>
          </w:tcPr>
          <w:p w:rsidR="00DF00F9" w:rsidRDefault="00DF00F9">
            <w:pPr>
              <w:pStyle w:val="ConsPlusNormal"/>
              <w:jc w:val="center"/>
            </w:pPr>
            <w:r>
              <w:rPr>
                <w:color w:val="392C69"/>
              </w:rPr>
              <w:t>Список изменяющих документов</w:t>
            </w:r>
          </w:p>
          <w:p w:rsidR="00DF00F9" w:rsidRDefault="00DF00F9">
            <w:pPr>
              <w:pStyle w:val="ConsPlusNormal"/>
              <w:jc w:val="center"/>
            </w:pPr>
            <w:r>
              <w:rPr>
                <w:color w:val="392C69"/>
              </w:rPr>
              <w:t>(в ред. Законов Кемеровской области</w:t>
            </w:r>
          </w:p>
          <w:p w:rsidR="00DF00F9" w:rsidRDefault="00DF00F9">
            <w:pPr>
              <w:pStyle w:val="ConsPlusNormal"/>
              <w:jc w:val="center"/>
            </w:pPr>
            <w:r>
              <w:rPr>
                <w:color w:val="392C69"/>
              </w:rPr>
              <w:t xml:space="preserve">от 21.07.2014 </w:t>
            </w:r>
            <w:hyperlink r:id="rId4" w:history="1">
              <w:r>
                <w:rPr>
                  <w:color w:val="0000FF"/>
                </w:rPr>
                <w:t>N 81-ОЗ</w:t>
              </w:r>
            </w:hyperlink>
            <w:r>
              <w:rPr>
                <w:color w:val="392C69"/>
              </w:rPr>
              <w:t xml:space="preserve">, от 31.10.2014 </w:t>
            </w:r>
            <w:hyperlink r:id="rId5" w:history="1">
              <w:r>
                <w:rPr>
                  <w:color w:val="0000FF"/>
                </w:rPr>
                <w:t>N 93-ОЗ</w:t>
              </w:r>
            </w:hyperlink>
            <w:r>
              <w:rPr>
                <w:color w:val="392C69"/>
              </w:rPr>
              <w:t xml:space="preserve">, от 18.12.2014 </w:t>
            </w:r>
            <w:hyperlink r:id="rId6" w:history="1">
              <w:r>
                <w:rPr>
                  <w:color w:val="0000FF"/>
                </w:rPr>
                <w:t>N 123-ОЗ</w:t>
              </w:r>
            </w:hyperlink>
            <w:r>
              <w:rPr>
                <w:color w:val="392C69"/>
              </w:rPr>
              <w:t>,</w:t>
            </w:r>
          </w:p>
          <w:p w:rsidR="00DF00F9" w:rsidRDefault="00DF00F9">
            <w:pPr>
              <w:pStyle w:val="ConsPlusNormal"/>
              <w:jc w:val="center"/>
            </w:pPr>
            <w:r>
              <w:rPr>
                <w:color w:val="392C69"/>
              </w:rPr>
              <w:t xml:space="preserve">от 29.05.2015 </w:t>
            </w:r>
            <w:hyperlink r:id="rId7" w:history="1">
              <w:r>
                <w:rPr>
                  <w:color w:val="0000FF"/>
                </w:rPr>
                <w:t>N 48-ОЗ</w:t>
              </w:r>
            </w:hyperlink>
            <w:r>
              <w:rPr>
                <w:color w:val="392C69"/>
              </w:rPr>
              <w:t xml:space="preserve">, от 08.10.2015 </w:t>
            </w:r>
            <w:hyperlink r:id="rId8" w:history="1">
              <w:r>
                <w:rPr>
                  <w:color w:val="0000FF"/>
                </w:rPr>
                <w:t>N 81-ОЗ</w:t>
              </w:r>
            </w:hyperlink>
            <w:r>
              <w:rPr>
                <w:color w:val="392C69"/>
              </w:rPr>
              <w:t xml:space="preserve">, от 24.10.2016 </w:t>
            </w:r>
            <w:hyperlink r:id="rId9" w:history="1">
              <w:r>
                <w:rPr>
                  <w:color w:val="0000FF"/>
                </w:rPr>
                <w:t>N 74-ОЗ</w:t>
              </w:r>
            </w:hyperlink>
            <w:r>
              <w:rPr>
                <w:color w:val="392C69"/>
              </w:rPr>
              <w:t>,</w:t>
            </w:r>
          </w:p>
          <w:p w:rsidR="00DF00F9" w:rsidRDefault="00DF00F9">
            <w:pPr>
              <w:pStyle w:val="ConsPlusNormal"/>
              <w:jc w:val="center"/>
            </w:pPr>
            <w:r>
              <w:rPr>
                <w:color w:val="392C69"/>
              </w:rPr>
              <w:t xml:space="preserve">от 29.06.2017 </w:t>
            </w:r>
            <w:hyperlink r:id="rId10" w:history="1">
              <w:r>
                <w:rPr>
                  <w:color w:val="0000FF"/>
                </w:rPr>
                <w:t>N 48-ОЗ</w:t>
              </w:r>
            </w:hyperlink>
            <w:r>
              <w:rPr>
                <w:color w:val="392C69"/>
              </w:rPr>
              <w:t xml:space="preserve">, от 28.11.2017 </w:t>
            </w:r>
            <w:hyperlink r:id="rId11" w:history="1">
              <w:r>
                <w:rPr>
                  <w:color w:val="0000FF"/>
                </w:rPr>
                <w:t>N 101-ОЗ</w:t>
              </w:r>
            </w:hyperlink>
            <w:r>
              <w:rPr>
                <w:color w:val="392C69"/>
              </w:rPr>
              <w:t xml:space="preserve">, от 19.06.2018 </w:t>
            </w:r>
            <w:hyperlink r:id="rId12" w:history="1">
              <w:r>
                <w:rPr>
                  <w:color w:val="0000FF"/>
                </w:rPr>
                <w:t>N 43-ОЗ</w:t>
              </w:r>
            </w:hyperlink>
            <w:r>
              <w:rPr>
                <w:color w:val="392C69"/>
              </w:rPr>
              <w:t>)</w:t>
            </w:r>
          </w:p>
        </w:tc>
      </w:tr>
    </w:tbl>
    <w:p w:rsidR="00DF00F9" w:rsidRDefault="00DF00F9">
      <w:pPr>
        <w:pStyle w:val="ConsPlusNormal"/>
        <w:jc w:val="center"/>
      </w:pPr>
    </w:p>
    <w:p w:rsidR="00DF00F9" w:rsidRDefault="00DF00F9">
      <w:pPr>
        <w:pStyle w:val="ConsPlusNormal"/>
        <w:ind w:firstLine="540"/>
        <w:jc w:val="both"/>
      </w:pPr>
      <w:r>
        <w:t xml:space="preserve">Настоящий Закон принят в соответствии с Жилищным </w:t>
      </w:r>
      <w:hyperlink r:id="rId13" w:history="1">
        <w:r>
          <w:rPr>
            <w:color w:val="0000FF"/>
          </w:rPr>
          <w:t>кодексом</w:t>
        </w:r>
      </w:hyperlink>
      <w:r>
        <w:t xml:space="preserve"> Российской Федерации и Федеральным </w:t>
      </w:r>
      <w:hyperlink r:id="rId14"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и направлен на обеспечение своевременного проведения капитального ремонта общего имущества в многоквартирных домах (далее также - капитальный ремонт).</w:t>
      </w:r>
    </w:p>
    <w:p w:rsidR="00DF00F9" w:rsidRDefault="00DF00F9">
      <w:pPr>
        <w:pStyle w:val="ConsPlusNormal"/>
        <w:jc w:val="both"/>
      </w:pPr>
      <w:r>
        <w:t xml:space="preserve">(в ред. </w:t>
      </w:r>
      <w:hyperlink r:id="rId15" w:history="1">
        <w:r>
          <w:rPr>
            <w:color w:val="0000FF"/>
          </w:rPr>
          <w:t>Закона</w:t>
        </w:r>
      </w:hyperlink>
      <w:r>
        <w:t xml:space="preserve"> Кемеровской области от 08.10.2015 N 81-ОЗ)</w:t>
      </w:r>
    </w:p>
    <w:p w:rsidR="00DF00F9" w:rsidRDefault="00DF00F9">
      <w:pPr>
        <w:pStyle w:val="ConsPlusNormal"/>
        <w:ind w:firstLine="540"/>
        <w:jc w:val="both"/>
      </w:pPr>
    </w:p>
    <w:p w:rsidR="00DF00F9" w:rsidRDefault="00DF00F9">
      <w:pPr>
        <w:pStyle w:val="ConsPlusTitle"/>
        <w:ind w:firstLine="540"/>
        <w:jc w:val="both"/>
        <w:outlineLvl w:val="0"/>
      </w:pPr>
      <w:r>
        <w:t>Статья 1. Понятия и термины, используемые в настоящем Законе</w:t>
      </w:r>
    </w:p>
    <w:p w:rsidR="00DF00F9" w:rsidRDefault="00DF00F9">
      <w:pPr>
        <w:pStyle w:val="ConsPlusNormal"/>
        <w:ind w:firstLine="540"/>
        <w:jc w:val="both"/>
      </w:pPr>
    </w:p>
    <w:p w:rsidR="00DF00F9" w:rsidRDefault="00DF00F9">
      <w:pPr>
        <w:pStyle w:val="ConsPlusNormal"/>
        <w:ind w:firstLine="540"/>
        <w:jc w:val="both"/>
      </w:pPr>
      <w:r>
        <w:t xml:space="preserve">Для целей настоящего Закона используются понятия и термины, установленные Жилищным </w:t>
      </w:r>
      <w:hyperlink r:id="rId16" w:history="1">
        <w:r>
          <w:rPr>
            <w:color w:val="0000FF"/>
          </w:rPr>
          <w:t>кодексом</w:t>
        </w:r>
      </w:hyperlink>
      <w:r>
        <w:t xml:space="preserve"> Российской Федерации.</w:t>
      </w:r>
    </w:p>
    <w:p w:rsidR="00DF00F9" w:rsidRDefault="00DF00F9">
      <w:pPr>
        <w:pStyle w:val="ConsPlusNormal"/>
        <w:ind w:firstLine="540"/>
        <w:jc w:val="both"/>
      </w:pPr>
    </w:p>
    <w:p w:rsidR="00DF00F9" w:rsidRDefault="00DF00F9">
      <w:pPr>
        <w:pStyle w:val="ConsPlusTitle"/>
        <w:ind w:firstLine="540"/>
        <w:jc w:val="both"/>
        <w:outlineLvl w:val="0"/>
      </w:pPr>
      <w:r>
        <w:t>Статья 2. Полномочия Совета народных депутатов Кемеровской области в сфере проведения капитального ремонта</w:t>
      </w:r>
    </w:p>
    <w:p w:rsidR="00DF00F9" w:rsidRDefault="00DF00F9">
      <w:pPr>
        <w:pStyle w:val="ConsPlusNormal"/>
        <w:ind w:firstLine="540"/>
        <w:jc w:val="both"/>
      </w:pPr>
    </w:p>
    <w:p w:rsidR="00DF00F9" w:rsidRDefault="00DF00F9">
      <w:pPr>
        <w:pStyle w:val="ConsPlusNormal"/>
        <w:ind w:firstLine="540"/>
        <w:jc w:val="both"/>
      </w:pPr>
      <w:r>
        <w:t>Совет народных депутатов Кемеровской области настоящим Законом устанавливает:</w:t>
      </w:r>
    </w:p>
    <w:p w:rsidR="00DF00F9" w:rsidRDefault="00DF00F9">
      <w:pPr>
        <w:pStyle w:val="ConsPlusNormal"/>
        <w:spacing w:before="220"/>
        <w:ind w:firstLine="540"/>
        <w:jc w:val="both"/>
      </w:pPr>
      <w:r>
        <w:t>1) порядок установления минимального размера взноса на капитальный ремонт;</w:t>
      </w:r>
    </w:p>
    <w:p w:rsidR="00DF00F9" w:rsidRDefault="00DF00F9">
      <w:pPr>
        <w:pStyle w:val="ConsPlusNormal"/>
        <w:spacing w:before="220"/>
        <w:ind w:firstLine="540"/>
        <w:jc w:val="both"/>
      </w:pPr>
      <w:r>
        <w:t>2) порядок подготовки и утверждения региональной программы капитального ремонта в многоквартирных домах (далее также - региональная программа) и требования к такой программе;</w:t>
      </w:r>
    </w:p>
    <w:p w:rsidR="00DF00F9" w:rsidRDefault="00DF00F9">
      <w:pPr>
        <w:pStyle w:val="ConsPlusNormal"/>
        <w:spacing w:before="220"/>
        <w:ind w:firstLine="540"/>
        <w:jc w:val="both"/>
      </w:pPr>
      <w:r>
        <w:t>2-1) порядок предоставления органами местного самоуправления сведений, необходимых для подготовки региональной программы;</w:t>
      </w:r>
    </w:p>
    <w:p w:rsidR="00DF00F9" w:rsidRDefault="00DF00F9">
      <w:pPr>
        <w:pStyle w:val="ConsPlusNormal"/>
        <w:jc w:val="both"/>
      </w:pPr>
      <w:r>
        <w:t>(</w:t>
      </w:r>
      <w:proofErr w:type="spellStart"/>
      <w:r>
        <w:t>пп</w:t>
      </w:r>
      <w:proofErr w:type="spellEnd"/>
      <w:r>
        <w:t xml:space="preserve">. 2-1 введен </w:t>
      </w:r>
      <w:hyperlink r:id="rId17" w:history="1">
        <w:r>
          <w:rPr>
            <w:color w:val="0000FF"/>
          </w:rPr>
          <w:t>Законом</w:t>
        </w:r>
      </w:hyperlink>
      <w:r>
        <w:t xml:space="preserve"> Кемеровской области от 21.07.2014 N 81-ОЗ)</w:t>
      </w:r>
    </w:p>
    <w:p w:rsidR="00DF00F9" w:rsidRDefault="00DF00F9">
      <w:pPr>
        <w:pStyle w:val="ConsPlusNormal"/>
        <w:spacing w:before="220"/>
        <w:ind w:firstLine="540"/>
        <w:jc w:val="both"/>
      </w:pPr>
      <w:r>
        <w:t>3) критерии определения в региональной программе очередности проведения капитального ремонта;</w:t>
      </w:r>
    </w:p>
    <w:p w:rsidR="00DF00F9" w:rsidRDefault="00DF00F9">
      <w:pPr>
        <w:pStyle w:val="ConsPlusNormal"/>
        <w:spacing w:before="220"/>
        <w:ind w:firstLine="540"/>
        <w:jc w:val="both"/>
      </w:pPr>
      <w:r>
        <w:t xml:space="preserve">4) порядок и сроки представления в Государственную жилищную инспекцию Кемеровской области (далее - орган государственного жилищного надзора) предусмотренных </w:t>
      </w:r>
      <w:hyperlink w:anchor="P190" w:history="1">
        <w:r>
          <w:rPr>
            <w:color w:val="0000FF"/>
          </w:rPr>
          <w:t>статьей 9</w:t>
        </w:r>
      </w:hyperlink>
      <w:r>
        <w:t xml:space="preserve"> настоящего Закона сведений о многоквартирных домах, собственники помещений в которых </w:t>
      </w:r>
      <w:r>
        <w:lastRenderedPageBreak/>
        <w:t>формируют фонды капитального ремонта общего имущества в многоквартирном доме (далее - фонд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DF00F9" w:rsidRDefault="00DF00F9">
      <w:pPr>
        <w:pStyle w:val="ConsPlusNormal"/>
        <w:jc w:val="both"/>
      </w:pPr>
      <w:r>
        <w:t xml:space="preserve">(в ред. </w:t>
      </w:r>
      <w:hyperlink r:id="rId18"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5) порядок и сроки представления в орган государственного жилищного надзора сведений о размере средств, начисленных в качестве взносов на капитальный ремонт, сведений о размере средств, поступивших в качестве взносов на капитальный ремонт, сведений о размере израсходованных средств на капитальный ремонт со специального счета, сведений о размере остатка средств на специальном счете, сведений о заключении договора займа и (или) кредитного договора на проведение капитального ремонта;</w:t>
      </w:r>
    </w:p>
    <w:p w:rsidR="00DF00F9" w:rsidRDefault="00DF00F9">
      <w:pPr>
        <w:pStyle w:val="ConsPlusNormal"/>
        <w:jc w:val="both"/>
      </w:pPr>
      <w:r>
        <w:t>(</w:t>
      </w:r>
      <w:proofErr w:type="spellStart"/>
      <w:r>
        <w:t>пп</w:t>
      </w:r>
      <w:proofErr w:type="spellEnd"/>
      <w:r>
        <w:t xml:space="preserve">. 5 в ред. </w:t>
      </w:r>
      <w:hyperlink r:id="rId19" w:history="1">
        <w:r>
          <w:rPr>
            <w:color w:val="0000FF"/>
          </w:rPr>
          <w:t>Закона</w:t>
        </w:r>
      </w:hyperlink>
      <w:r>
        <w:t xml:space="preserve"> Кемеровской области от 29.06.2017 N 48-ОЗ)</w:t>
      </w:r>
    </w:p>
    <w:p w:rsidR="00DF00F9" w:rsidRDefault="00DF00F9">
      <w:pPr>
        <w:pStyle w:val="ConsPlusNormal"/>
        <w:spacing w:before="220"/>
        <w:ind w:firstLine="540"/>
        <w:jc w:val="both"/>
      </w:pPr>
      <w:r>
        <w:t>6) порядок выполнения региональным оператором своих функций, в том числе порядок осуществляемого финансирования капитального ремонта общего имущества в многоквартирных домах;</w:t>
      </w:r>
    </w:p>
    <w:p w:rsidR="00DF00F9" w:rsidRDefault="00DF00F9">
      <w:pPr>
        <w:pStyle w:val="ConsPlusNormal"/>
        <w:spacing w:before="220"/>
        <w:ind w:firstLine="540"/>
        <w:jc w:val="both"/>
      </w:pPr>
      <w:r>
        <w:t>7) требования к обеспечению финансовой устойчивости деятельности регионального оператора;</w:t>
      </w:r>
    </w:p>
    <w:p w:rsidR="00DF00F9" w:rsidRDefault="00DF00F9">
      <w:pPr>
        <w:pStyle w:val="ConsPlusNormal"/>
        <w:spacing w:before="220"/>
        <w:ind w:firstLine="540"/>
        <w:jc w:val="both"/>
      </w:pPr>
      <w:r>
        <w:t>8) порядок и условия предоставления государственной поддержки в Кемеровской области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w:t>
      </w:r>
    </w:p>
    <w:p w:rsidR="00DF00F9" w:rsidRDefault="00DF00F9">
      <w:pPr>
        <w:pStyle w:val="ConsPlusNormal"/>
        <w:spacing w:before="220"/>
        <w:ind w:firstLine="540"/>
        <w:jc w:val="both"/>
      </w:pPr>
      <w:r>
        <w:t>8-1)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w:t>
      </w:r>
    </w:p>
    <w:p w:rsidR="00DF00F9" w:rsidRDefault="00DF00F9">
      <w:pPr>
        <w:pStyle w:val="ConsPlusNormal"/>
        <w:jc w:val="both"/>
      </w:pPr>
      <w:r>
        <w:t>(</w:t>
      </w:r>
      <w:proofErr w:type="spellStart"/>
      <w:r>
        <w:t>пп</w:t>
      </w:r>
      <w:proofErr w:type="spellEnd"/>
      <w:r>
        <w:t xml:space="preserve">. 8-1 введен </w:t>
      </w:r>
      <w:hyperlink r:id="rId20"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8-2) срок принятия и реализации собственниками помещений в многоквартирном доме решения об определении способа формирования фонда капитального ремонта;</w:t>
      </w:r>
    </w:p>
    <w:p w:rsidR="00DF00F9" w:rsidRDefault="00DF00F9">
      <w:pPr>
        <w:pStyle w:val="ConsPlusNormal"/>
        <w:jc w:val="both"/>
      </w:pPr>
      <w:r>
        <w:t>(</w:t>
      </w:r>
      <w:proofErr w:type="spellStart"/>
      <w:r>
        <w:t>пп</w:t>
      </w:r>
      <w:proofErr w:type="spellEnd"/>
      <w:r>
        <w:t xml:space="preserve">. 8-2 введен </w:t>
      </w:r>
      <w:hyperlink r:id="rId21"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 xml:space="preserve">9) иные положения, которые в соответствии с Жилищным </w:t>
      </w:r>
      <w:hyperlink r:id="rId22" w:history="1">
        <w:r>
          <w:rPr>
            <w:color w:val="0000FF"/>
          </w:rPr>
          <w:t>кодексом</w:t>
        </w:r>
      </w:hyperlink>
      <w:r>
        <w:t xml:space="preserve"> Российской Федерации и иными федеральными законами регулируются законами субъектов Российской Федерации.</w:t>
      </w:r>
    </w:p>
    <w:p w:rsidR="00DF00F9" w:rsidRDefault="00DF00F9">
      <w:pPr>
        <w:pStyle w:val="ConsPlusNormal"/>
        <w:ind w:firstLine="540"/>
        <w:jc w:val="both"/>
      </w:pPr>
    </w:p>
    <w:p w:rsidR="00DF00F9" w:rsidRDefault="00DF00F9">
      <w:pPr>
        <w:pStyle w:val="ConsPlusTitle"/>
        <w:ind w:firstLine="540"/>
        <w:jc w:val="both"/>
        <w:outlineLvl w:val="0"/>
      </w:pPr>
      <w:r>
        <w:t>Статья 3. Полномочия Коллегии Администрации Кемеровской области в сфере проведения капитального ремонта</w:t>
      </w:r>
    </w:p>
    <w:p w:rsidR="00DF00F9" w:rsidRDefault="00DF00F9">
      <w:pPr>
        <w:pStyle w:val="ConsPlusNormal"/>
        <w:ind w:firstLine="540"/>
        <w:jc w:val="both"/>
      </w:pPr>
      <w:r>
        <w:t xml:space="preserve">(в ред. </w:t>
      </w:r>
      <w:hyperlink r:id="rId23" w:history="1">
        <w:r>
          <w:rPr>
            <w:color w:val="0000FF"/>
          </w:rPr>
          <w:t>Закона</w:t>
        </w:r>
      </w:hyperlink>
      <w:r>
        <w:t xml:space="preserve"> Кемеровской области от 21.07.2014 N 81-ОЗ)</w:t>
      </w:r>
    </w:p>
    <w:p w:rsidR="00DF00F9" w:rsidRDefault="00DF00F9">
      <w:pPr>
        <w:pStyle w:val="ConsPlusNormal"/>
        <w:ind w:firstLine="540"/>
        <w:jc w:val="both"/>
      </w:pPr>
    </w:p>
    <w:p w:rsidR="00DF00F9" w:rsidRDefault="00DF00F9">
      <w:pPr>
        <w:pStyle w:val="ConsPlusNormal"/>
        <w:ind w:firstLine="540"/>
        <w:jc w:val="both"/>
      </w:pPr>
      <w:r>
        <w:t>Коллегия Администрации Кемеровской области в сфере проведения капитального ремонта:</w:t>
      </w:r>
    </w:p>
    <w:p w:rsidR="00DF00F9" w:rsidRDefault="00DF00F9">
      <w:pPr>
        <w:pStyle w:val="ConsPlusNormal"/>
        <w:spacing w:before="220"/>
        <w:ind w:firstLine="540"/>
        <w:jc w:val="both"/>
      </w:pPr>
      <w:r>
        <w:t>1) устанавливает минимальный размер взноса на капитальный ремонт общего имущества в многоквартирном доме;</w:t>
      </w:r>
    </w:p>
    <w:p w:rsidR="00DF00F9" w:rsidRDefault="00DF00F9">
      <w:pPr>
        <w:pStyle w:val="ConsPlusNormal"/>
        <w:spacing w:before="220"/>
        <w:ind w:firstLine="540"/>
        <w:jc w:val="both"/>
      </w:pPr>
      <w:r>
        <w:t>2) утверждает региональную программу;</w:t>
      </w:r>
    </w:p>
    <w:p w:rsidR="00DF00F9" w:rsidRDefault="00DF00F9">
      <w:pPr>
        <w:pStyle w:val="ConsPlusNormal"/>
        <w:spacing w:before="220"/>
        <w:ind w:firstLine="540"/>
        <w:jc w:val="both"/>
      </w:pPr>
      <w:r>
        <w:t>3) устанавливает порядок проведения мониторинга технического состояния многоквартирных домов;</w:t>
      </w:r>
    </w:p>
    <w:p w:rsidR="00DF00F9" w:rsidRDefault="00DF00F9">
      <w:pPr>
        <w:pStyle w:val="ConsPlusNormal"/>
        <w:spacing w:before="220"/>
        <w:ind w:firstLine="540"/>
        <w:jc w:val="both"/>
      </w:pPr>
      <w:r>
        <w:t xml:space="preserve">4) устанавливает порядок предоставления лицом, на имя которого открыт специальный счет, и региональным оператором сведений, подлежащих предоставлению в соответствии с </w:t>
      </w:r>
      <w:hyperlink r:id="rId24" w:history="1">
        <w:r>
          <w:rPr>
            <w:color w:val="0000FF"/>
          </w:rPr>
          <w:t>частью 7 статьи 177</w:t>
        </w:r>
      </w:hyperlink>
      <w:r>
        <w:t xml:space="preserve"> и </w:t>
      </w:r>
      <w:hyperlink r:id="rId25" w:history="1">
        <w:r>
          <w:rPr>
            <w:color w:val="0000FF"/>
          </w:rPr>
          <w:t>статьей 183</w:t>
        </w:r>
      </w:hyperlink>
      <w:r>
        <w:t xml:space="preserve"> Жилищного кодекса Российской Федерации, перечень иных сведений, подлежащих предоставлению указанными лицами, и порядок предоставления таких сведений;</w:t>
      </w:r>
    </w:p>
    <w:p w:rsidR="00DF00F9" w:rsidRDefault="00DF00F9">
      <w:pPr>
        <w:pStyle w:val="ConsPlusNormal"/>
        <w:spacing w:before="220"/>
        <w:ind w:firstLine="540"/>
        <w:jc w:val="both"/>
      </w:pPr>
      <w:r>
        <w:t>5) устанавливает порядок утверждения краткосрочных планов реализации региональной программы капитального ремонта общего имущества в многоквартирных домах;</w:t>
      </w:r>
    </w:p>
    <w:p w:rsidR="00DF00F9" w:rsidRDefault="00DF00F9">
      <w:pPr>
        <w:pStyle w:val="ConsPlusNormal"/>
        <w:jc w:val="both"/>
      </w:pPr>
      <w:r>
        <w:lastRenderedPageBreak/>
        <w:t xml:space="preserve">(в ред. </w:t>
      </w:r>
      <w:hyperlink r:id="rId26" w:history="1">
        <w:r>
          <w:rPr>
            <w:color w:val="0000FF"/>
          </w:rPr>
          <w:t>Закона</w:t>
        </w:r>
      </w:hyperlink>
      <w:r>
        <w:t xml:space="preserve"> Кемеровской области от 29.06.2017 N 48-ОЗ)</w:t>
      </w:r>
    </w:p>
    <w:p w:rsidR="00DF00F9" w:rsidRDefault="00DF00F9">
      <w:pPr>
        <w:pStyle w:val="ConsPlusNormal"/>
        <w:spacing w:before="220"/>
        <w:ind w:firstLine="540"/>
        <w:jc w:val="both"/>
      </w:pPr>
      <w:r>
        <w:t>6) утверждает краткосрочные планы реализации региональной программы капитального ремонта общего имущества в многоквартирных домах;</w:t>
      </w:r>
    </w:p>
    <w:p w:rsidR="00DF00F9" w:rsidRDefault="00DF00F9">
      <w:pPr>
        <w:pStyle w:val="ConsPlusNormal"/>
        <w:jc w:val="both"/>
      </w:pPr>
      <w:r>
        <w:t xml:space="preserve">(в ред. </w:t>
      </w:r>
      <w:hyperlink r:id="rId27" w:history="1">
        <w:r>
          <w:rPr>
            <w:color w:val="0000FF"/>
          </w:rPr>
          <w:t>Закона</w:t>
        </w:r>
      </w:hyperlink>
      <w:r>
        <w:t xml:space="preserve"> Кемеровской области от 29.06.2017 N 48-ОЗ)</w:t>
      </w:r>
    </w:p>
    <w:p w:rsidR="00DF00F9" w:rsidRDefault="00DF00F9">
      <w:pPr>
        <w:pStyle w:val="ConsPlusNormal"/>
        <w:spacing w:before="220"/>
        <w:ind w:firstLine="540"/>
        <w:jc w:val="both"/>
      </w:pPr>
      <w:r>
        <w:t>7) создает регионального оператора, решает вопрос о формировании имущества регионального оператора, устанавливает порядок деятельности регионального оператора, порядок назначения на конкурсной основе руководителя регионального оператора;</w:t>
      </w:r>
    </w:p>
    <w:p w:rsidR="00DF00F9" w:rsidRDefault="00DF00F9">
      <w:pPr>
        <w:pStyle w:val="ConsPlusNormal"/>
        <w:jc w:val="both"/>
      </w:pPr>
      <w:r>
        <w:t xml:space="preserve">(в ред. </w:t>
      </w:r>
      <w:hyperlink r:id="rId28" w:history="1">
        <w:r>
          <w:rPr>
            <w:color w:val="0000FF"/>
          </w:rPr>
          <w:t>Закона</w:t>
        </w:r>
      </w:hyperlink>
      <w:r>
        <w:t xml:space="preserve"> Кемеровской области от 31.10.2014 N 93-ОЗ)</w:t>
      </w:r>
    </w:p>
    <w:p w:rsidR="00DF00F9" w:rsidRDefault="00DF00F9">
      <w:pPr>
        <w:pStyle w:val="ConsPlusNormal"/>
        <w:spacing w:before="220"/>
        <w:ind w:firstLine="540"/>
        <w:jc w:val="both"/>
      </w:pPr>
      <w:r>
        <w:t>8) определяет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w:t>
      </w:r>
    </w:p>
    <w:p w:rsidR="00DF00F9" w:rsidRDefault="00DF00F9">
      <w:pPr>
        <w:pStyle w:val="ConsPlusNormal"/>
        <w:spacing w:before="220"/>
        <w:ind w:firstLine="540"/>
        <w:jc w:val="both"/>
      </w:pPr>
      <w:r>
        <w:t xml:space="preserve">9) устанавливает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Жилищным </w:t>
      </w:r>
      <w:hyperlink r:id="rId29" w:history="1">
        <w:r>
          <w:rPr>
            <w:color w:val="0000FF"/>
          </w:rPr>
          <w:t>кодексом</w:t>
        </w:r>
      </w:hyperlink>
      <w:r>
        <w:t xml:space="preserve"> Российской Федерации;</w:t>
      </w:r>
    </w:p>
    <w:p w:rsidR="00DF00F9" w:rsidRDefault="00DF00F9">
      <w:pPr>
        <w:pStyle w:val="ConsPlusNormal"/>
        <w:spacing w:before="220"/>
        <w:ind w:firstLine="540"/>
        <w:jc w:val="both"/>
      </w:pPr>
      <w:r>
        <w:t>10) устанавливает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DF00F9" w:rsidRDefault="00DF00F9">
      <w:pPr>
        <w:pStyle w:val="ConsPlusNormal"/>
        <w:spacing w:before="220"/>
        <w:ind w:firstLine="540"/>
        <w:jc w:val="both"/>
      </w:pPr>
      <w:r>
        <w:t>11) определяет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Кемеровской областью;</w:t>
      </w:r>
    </w:p>
    <w:p w:rsidR="00DF00F9" w:rsidRDefault="00DF00F9">
      <w:pPr>
        <w:pStyle w:val="ConsPlusNormal"/>
        <w:spacing w:before="220"/>
        <w:ind w:firstLine="540"/>
        <w:jc w:val="both"/>
      </w:pPr>
      <w:r>
        <w:t xml:space="preserve">12) утратил силу. - </w:t>
      </w:r>
      <w:hyperlink r:id="rId30" w:history="1">
        <w:r>
          <w:rPr>
            <w:color w:val="0000FF"/>
          </w:rPr>
          <w:t>Закон</w:t>
        </w:r>
      </w:hyperlink>
      <w:r>
        <w:t xml:space="preserve"> Кемеровской области от 29.06.2017 N 48-ОЗ;</w:t>
      </w:r>
    </w:p>
    <w:p w:rsidR="00DF00F9" w:rsidRDefault="00DF00F9">
      <w:pPr>
        <w:pStyle w:val="ConsPlusNormal"/>
        <w:spacing w:before="220"/>
        <w:ind w:firstLine="540"/>
        <w:jc w:val="both"/>
      </w:pPr>
      <w:r>
        <w:t>13) устанавливает порядок принятия решения о проведении аудита годовой бухгалтерской (финансовой) отчетности регионального оператора, утверждения договора с аудиторской организацией (аудитором);</w:t>
      </w:r>
    </w:p>
    <w:p w:rsidR="00DF00F9" w:rsidRDefault="00DF00F9">
      <w:pPr>
        <w:pStyle w:val="ConsPlusNormal"/>
        <w:spacing w:before="220"/>
        <w:ind w:firstLine="540"/>
        <w:jc w:val="both"/>
      </w:pPr>
      <w:r>
        <w:t>14) устанавливает порядок осуществления контроля за соответствием деятельности регионального оператора установленным требованиям;</w:t>
      </w:r>
    </w:p>
    <w:p w:rsidR="00DF00F9" w:rsidRDefault="00DF00F9">
      <w:pPr>
        <w:pStyle w:val="ConsPlusNormal"/>
        <w:spacing w:before="220"/>
        <w:ind w:firstLine="540"/>
        <w:jc w:val="both"/>
      </w:pPr>
      <w:r>
        <w:t xml:space="preserve">15) утратил силу. - </w:t>
      </w:r>
      <w:hyperlink r:id="rId31" w:history="1">
        <w:r>
          <w:rPr>
            <w:color w:val="0000FF"/>
          </w:rPr>
          <w:t>Закон</w:t>
        </w:r>
      </w:hyperlink>
      <w:r>
        <w:t xml:space="preserve"> Кемеровской области от 19.06.2018 N 43-ОЗ;</w:t>
      </w:r>
    </w:p>
    <w:p w:rsidR="00DF00F9" w:rsidRDefault="00DF00F9">
      <w:pPr>
        <w:pStyle w:val="ConsPlusNormal"/>
        <w:spacing w:before="220"/>
        <w:ind w:firstLine="540"/>
        <w:jc w:val="both"/>
      </w:pPr>
      <w:r>
        <w:t>16) устанавливает порядок и сроки размещения на сайте в информационно-телекоммуникационной сети "Интернет" годового отчета регионального оператора и аудиторского заключения;</w:t>
      </w:r>
    </w:p>
    <w:p w:rsidR="00DF00F9" w:rsidRDefault="00DF00F9">
      <w:pPr>
        <w:pStyle w:val="ConsPlusNormal"/>
        <w:spacing w:before="220"/>
        <w:ind w:firstLine="540"/>
        <w:jc w:val="both"/>
      </w:pPr>
      <w:r>
        <w:t>17) определяет порядок установления необходимости проведения капитального ремонта общего имущества в многоквартирном доме;</w:t>
      </w:r>
    </w:p>
    <w:p w:rsidR="00DF00F9" w:rsidRDefault="00DF00F9">
      <w:pPr>
        <w:pStyle w:val="ConsPlusNormal"/>
        <w:spacing w:before="220"/>
        <w:ind w:firstLine="540"/>
        <w:jc w:val="both"/>
      </w:pPr>
      <w:r>
        <w:t xml:space="preserve">18) принимает нормативные правовые акты в соответствии с </w:t>
      </w:r>
      <w:hyperlink r:id="rId32" w:history="1">
        <w:r>
          <w:rPr>
            <w:color w:val="0000FF"/>
          </w:rPr>
          <w:t>пунктом 1 части 2 статьи 168</w:t>
        </w:r>
      </w:hyperlink>
      <w:r>
        <w:t xml:space="preserve"> Жилищного кодекса Российской Федерации;</w:t>
      </w:r>
    </w:p>
    <w:p w:rsidR="00DF00F9" w:rsidRDefault="00DF00F9">
      <w:pPr>
        <w:pStyle w:val="ConsPlusNormal"/>
        <w:spacing w:before="220"/>
        <w:ind w:firstLine="540"/>
        <w:jc w:val="both"/>
      </w:pPr>
      <w:r>
        <w:t xml:space="preserve">19) утратил силу. - </w:t>
      </w:r>
      <w:hyperlink r:id="rId33" w:history="1">
        <w:r>
          <w:rPr>
            <w:color w:val="0000FF"/>
          </w:rPr>
          <w:t>Закон</w:t>
        </w:r>
      </w:hyperlink>
      <w:r>
        <w:t xml:space="preserve"> Кемеровской области от 29.06.2017 N 48-ОЗ;</w:t>
      </w:r>
    </w:p>
    <w:p w:rsidR="00DF00F9" w:rsidRDefault="00DF00F9">
      <w:pPr>
        <w:pStyle w:val="ConsPlusNormal"/>
        <w:spacing w:before="220"/>
        <w:ind w:firstLine="540"/>
        <w:jc w:val="both"/>
      </w:pPr>
      <w:r>
        <w:t xml:space="preserve">20) определяет,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объем средств, которые региональный оператор </w:t>
      </w:r>
      <w:r>
        <w:lastRenderedPageBreak/>
        <w:t>ежегодно вправе израсходовать на финансирование региональной программы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w:t>
      </w:r>
    </w:p>
    <w:p w:rsidR="00DF00F9" w:rsidRDefault="00DF00F9">
      <w:pPr>
        <w:pStyle w:val="ConsPlusNormal"/>
        <w:spacing w:before="220"/>
        <w:ind w:firstLine="540"/>
        <w:jc w:val="both"/>
      </w:pPr>
      <w:r>
        <w:t xml:space="preserve">20-1) устанавливает порядок оплаты услуг и (или) работ по капитальному ремонту многоквартирного дома за счет средств, размещенных на счетах, указанных в </w:t>
      </w:r>
      <w:hyperlink r:id="rId34" w:history="1">
        <w:r>
          <w:rPr>
            <w:color w:val="0000FF"/>
          </w:rPr>
          <w:t>части 7 статьи 20.1</w:t>
        </w:r>
      </w:hyperlink>
      <w:r>
        <w:t xml:space="preserve"> Федерального закона "О Фонде содействия реформированию жилищно-коммунального хозяйства", с учетом требований </w:t>
      </w:r>
      <w:hyperlink r:id="rId35" w:history="1">
        <w:r>
          <w:rPr>
            <w:color w:val="0000FF"/>
          </w:rPr>
          <w:t>части 11 статьи 20.1</w:t>
        </w:r>
      </w:hyperlink>
      <w:r>
        <w:t xml:space="preserve"> Федерального закона "О Фонде содействия реформированию жилищно-коммунального хозяйства";</w:t>
      </w:r>
    </w:p>
    <w:p w:rsidR="00DF00F9" w:rsidRDefault="00DF00F9">
      <w:pPr>
        <w:pStyle w:val="ConsPlusNormal"/>
        <w:jc w:val="both"/>
      </w:pPr>
      <w:r>
        <w:t>(</w:t>
      </w:r>
      <w:proofErr w:type="spellStart"/>
      <w:r>
        <w:t>пп</w:t>
      </w:r>
      <w:proofErr w:type="spellEnd"/>
      <w:r>
        <w:t xml:space="preserve">. 20-1 введен </w:t>
      </w:r>
      <w:hyperlink r:id="rId36" w:history="1">
        <w:r>
          <w:rPr>
            <w:color w:val="0000FF"/>
          </w:rPr>
          <w:t>Законом</w:t>
        </w:r>
      </w:hyperlink>
      <w:r>
        <w:t xml:space="preserve"> Кемеровской области от 31.10.2014 N 93-ОЗ)</w:t>
      </w:r>
    </w:p>
    <w:p w:rsidR="00DF00F9" w:rsidRDefault="00DF00F9">
      <w:pPr>
        <w:pStyle w:val="ConsPlusNormal"/>
        <w:spacing w:before="220"/>
        <w:ind w:firstLine="540"/>
        <w:jc w:val="both"/>
      </w:pPr>
      <w:r>
        <w:t>20-2) устанавливает порядок принятия решения о проведении капитального ремонта в случае возникновения аварии, иных чрезвычайных ситуаций природного или техногенного характера;</w:t>
      </w:r>
    </w:p>
    <w:p w:rsidR="00DF00F9" w:rsidRDefault="00DF00F9">
      <w:pPr>
        <w:pStyle w:val="ConsPlusNormal"/>
        <w:jc w:val="both"/>
      </w:pPr>
      <w:r>
        <w:t>(</w:t>
      </w:r>
      <w:proofErr w:type="spellStart"/>
      <w:r>
        <w:t>пп</w:t>
      </w:r>
      <w:proofErr w:type="spellEnd"/>
      <w:r>
        <w:t xml:space="preserve">. 20-2 введен </w:t>
      </w:r>
      <w:hyperlink r:id="rId37" w:history="1">
        <w:r>
          <w:rPr>
            <w:color w:val="0000FF"/>
          </w:rPr>
          <w:t>Законом</w:t>
        </w:r>
      </w:hyperlink>
      <w:r>
        <w:t xml:space="preserve"> Кемеровской области от 29.06.2017 N 48-ОЗ)</w:t>
      </w:r>
    </w:p>
    <w:p w:rsidR="00DF00F9" w:rsidRDefault="00DF00F9">
      <w:pPr>
        <w:pStyle w:val="ConsPlusNormal"/>
        <w:spacing w:before="220"/>
        <w:ind w:firstLine="540"/>
        <w:jc w:val="both"/>
      </w:pPr>
      <w:r>
        <w:t xml:space="preserve">20-3) устанавливает порядок определения невозможности оказания услуг и (или) выполнения работ по капитальному ремонту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w:t>
      </w:r>
      <w:proofErr w:type="spellStart"/>
      <w:r>
        <w:t>недопуске</w:t>
      </w:r>
      <w:proofErr w:type="spellEnd"/>
      <w:r>
        <w:t xml:space="preserve">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DF00F9" w:rsidRDefault="00DF00F9">
      <w:pPr>
        <w:pStyle w:val="ConsPlusNormal"/>
        <w:jc w:val="both"/>
      </w:pPr>
      <w:r>
        <w:t>(</w:t>
      </w:r>
      <w:proofErr w:type="spellStart"/>
      <w:r>
        <w:t>пп</w:t>
      </w:r>
      <w:proofErr w:type="spellEnd"/>
      <w:r>
        <w:t xml:space="preserve">. 20-3 в ред. </w:t>
      </w:r>
      <w:hyperlink r:id="rId38"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 xml:space="preserve">20-4) устанавливает порядок определения необходимости оказания услуг и (или) выполнения работ, предусмотренных </w:t>
      </w:r>
      <w:hyperlink r:id="rId39" w:history="1">
        <w:r>
          <w:rPr>
            <w:color w:val="0000FF"/>
          </w:rPr>
          <w:t>пунктом 1 части 1 статьи 166</w:t>
        </w:r>
      </w:hyperlink>
      <w:r>
        <w:t xml:space="preserve"> Жилищного кодекса Российской Федерации, одновременно в отношении двух и более внутридомовых инженерных систем в многоквартирном доме;</w:t>
      </w:r>
    </w:p>
    <w:p w:rsidR="00DF00F9" w:rsidRDefault="00DF00F9">
      <w:pPr>
        <w:pStyle w:val="ConsPlusNormal"/>
        <w:jc w:val="both"/>
      </w:pPr>
      <w:r>
        <w:t>(</w:t>
      </w:r>
      <w:proofErr w:type="spellStart"/>
      <w:r>
        <w:t>пп</w:t>
      </w:r>
      <w:proofErr w:type="spellEnd"/>
      <w:r>
        <w:t xml:space="preserve">. 20-4 в ред. </w:t>
      </w:r>
      <w:hyperlink r:id="rId40"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 xml:space="preserve">20-5) определяет порядок установления фактов воспрепятствования проведению работ по капитальному ремонту, в том числе </w:t>
      </w:r>
      <w:proofErr w:type="spellStart"/>
      <w:r>
        <w:t>недопуска</w:t>
      </w:r>
      <w:proofErr w:type="spellEnd"/>
      <w:r>
        <w:t xml:space="preserve">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 в соответствии с </w:t>
      </w:r>
      <w:hyperlink r:id="rId41" w:history="1">
        <w:r>
          <w:rPr>
            <w:color w:val="0000FF"/>
          </w:rPr>
          <w:t>пунктом 4.1 части 2 статьи 182</w:t>
        </w:r>
      </w:hyperlink>
      <w:r>
        <w:t xml:space="preserve"> Жилищного кодекса Российской Федерации;</w:t>
      </w:r>
    </w:p>
    <w:p w:rsidR="00DF00F9" w:rsidRDefault="00DF00F9">
      <w:pPr>
        <w:pStyle w:val="ConsPlusNormal"/>
        <w:jc w:val="both"/>
      </w:pPr>
      <w:r>
        <w:t>(</w:t>
      </w:r>
      <w:proofErr w:type="spellStart"/>
      <w:r>
        <w:t>пп</w:t>
      </w:r>
      <w:proofErr w:type="spellEnd"/>
      <w:r>
        <w:t xml:space="preserve">. 20-5 введен </w:t>
      </w:r>
      <w:hyperlink r:id="rId42" w:history="1">
        <w:r>
          <w:rPr>
            <w:color w:val="0000FF"/>
          </w:rPr>
          <w:t>Законом</w:t>
        </w:r>
      </w:hyperlink>
      <w:r>
        <w:t xml:space="preserve"> Кемеровской области от 28.11.2017 N 101-ОЗ)</w:t>
      </w:r>
    </w:p>
    <w:p w:rsidR="00DF00F9" w:rsidRDefault="00DF00F9">
      <w:pPr>
        <w:pStyle w:val="ConsPlusNormal"/>
        <w:spacing w:before="220"/>
        <w:ind w:firstLine="540"/>
        <w:jc w:val="both"/>
      </w:pPr>
      <w:r>
        <w:t xml:space="preserve">20-6) устанавливает порядок направления предложений о проведении капитального ремонта собственникам в соответствии с </w:t>
      </w:r>
      <w:hyperlink r:id="rId43" w:history="1">
        <w:r>
          <w:rPr>
            <w:color w:val="0000FF"/>
          </w:rPr>
          <w:t>частью 3 статьи 189</w:t>
        </w:r>
      </w:hyperlink>
      <w:r>
        <w:t xml:space="preserve"> Жилищного кодекса Российской Федерации;</w:t>
      </w:r>
    </w:p>
    <w:p w:rsidR="00DF00F9" w:rsidRDefault="00DF00F9">
      <w:pPr>
        <w:pStyle w:val="ConsPlusNormal"/>
        <w:jc w:val="both"/>
      </w:pPr>
      <w:r>
        <w:t>(</w:t>
      </w:r>
      <w:proofErr w:type="spellStart"/>
      <w:r>
        <w:t>пп</w:t>
      </w:r>
      <w:proofErr w:type="spellEnd"/>
      <w:r>
        <w:t xml:space="preserve">. 20-6 введен </w:t>
      </w:r>
      <w:hyperlink r:id="rId44" w:history="1">
        <w:r>
          <w:rPr>
            <w:color w:val="0000FF"/>
          </w:rPr>
          <w:t>Законом</w:t>
        </w:r>
      </w:hyperlink>
      <w:r>
        <w:t xml:space="preserve"> Кемеровской области от 28.11.2017 N 101-ОЗ)</w:t>
      </w:r>
    </w:p>
    <w:p w:rsidR="00DF00F9" w:rsidRDefault="00DF00F9">
      <w:pPr>
        <w:pStyle w:val="ConsPlusNormal"/>
        <w:spacing w:before="220"/>
        <w:ind w:firstLine="540"/>
        <w:jc w:val="both"/>
      </w:pPr>
      <w:r>
        <w:t>20-7) определяет порядок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DF00F9" w:rsidRDefault="00DF00F9">
      <w:pPr>
        <w:pStyle w:val="ConsPlusNormal"/>
        <w:jc w:val="both"/>
      </w:pPr>
      <w:r>
        <w:t>(</w:t>
      </w:r>
      <w:proofErr w:type="spellStart"/>
      <w:r>
        <w:t>пп</w:t>
      </w:r>
      <w:proofErr w:type="spellEnd"/>
      <w:r>
        <w:t xml:space="preserve">. 20-7 введен </w:t>
      </w:r>
      <w:hyperlink r:id="rId45"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20-8) устанавливает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DF00F9" w:rsidRDefault="00DF00F9">
      <w:pPr>
        <w:pStyle w:val="ConsPlusNormal"/>
        <w:jc w:val="both"/>
      </w:pPr>
      <w:r>
        <w:t>(</w:t>
      </w:r>
      <w:proofErr w:type="spellStart"/>
      <w:r>
        <w:t>пп</w:t>
      </w:r>
      <w:proofErr w:type="spellEnd"/>
      <w:r>
        <w:t xml:space="preserve">. 20-8 введен </w:t>
      </w:r>
      <w:hyperlink r:id="rId46"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lastRenderedPageBreak/>
        <w:t>20-9) утверждает порядок и перечень случаев оказания на возвратной и (или) безвозвратной основе за счет средств областного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DF00F9" w:rsidRDefault="00DF00F9">
      <w:pPr>
        <w:pStyle w:val="ConsPlusNormal"/>
        <w:jc w:val="both"/>
      </w:pPr>
      <w:r>
        <w:t>(</w:t>
      </w:r>
      <w:proofErr w:type="spellStart"/>
      <w:r>
        <w:t>пп</w:t>
      </w:r>
      <w:proofErr w:type="spellEnd"/>
      <w:r>
        <w:t xml:space="preserve">. 20-9 введен </w:t>
      </w:r>
      <w:hyperlink r:id="rId47"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 xml:space="preserve">20-10) устанавливает порядок определения органом государственной власти или органом местного самоуправления, уполномоченных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являвшихся </w:t>
      </w:r>
      <w:proofErr w:type="spellStart"/>
      <w:r>
        <w:t>наймодателем</w:t>
      </w:r>
      <w:proofErr w:type="spellEnd"/>
      <w:r>
        <w:t xml:space="preserve"> (далее - бывший </w:t>
      </w:r>
      <w:proofErr w:type="spellStart"/>
      <w:r>
        <w:t>наймодатель</w:t>
      </w:r>
      <w:proofErr w:type="spellEnd"/>
      <w:r>
        <w:t xml:space="preserve">), перечня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из числа установленных </w:t>
      </w:r>
      <w:hyperlink r:id="rId48" w:history="1">
        <w:r>
          <w:rPr>
            <w:color w:val="0000FF"/>
          </w:rPr>
          <w:t>частью 1 статьи 166</w:t>
        </w:r>
      </w:hyperlink>
      <w:r>
        <w:t xml:space="preserve"> Жилищного кодекса Российской Федерации;</w:t>
      </w:r>
    </w:p>
    <w:p w:rsidR="00DF00F9" w:rsidRDefault="00DF00F9">
      <w:pPr>
        <w:pStyle w:val="ConsPlusNormal"/>
        <w:jc w:val="both"/>
      </w:pPr>
      <w:r>
        <w:t>(</w:t>
      </w:r>
      <w:proofErr w:type="spellStart"/>
      <w:r>
        <w:t>пп</w:t>
      </w:r>
      <w:proofErr w:type="spellEnd"/>
      <w:r>
        <w:t xml:space="preserve">. 20-10 введен </w:t>
      </w:r>
      <w:hyperlink r:id="rId49"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 xml:space="preserve">20-11) устанавливает порядок информирования собственников помещений в многоквартирном доме об исполнении бывшим </w:t>
      </w:r>
      <w:proofErr w:type="spellStart"/>
      <w:r>
        <w:t>наймодателем</w:t>
      </w:r>
      <w:proofErr w:type="spellEnd"/>
      <w:r>
        <w:t xml:space="preserve"> обязанности по проведению капитального ремонта, а также о положениях </w:t>
      </w:r>
      <w:hyperlink r:id="rId50" w:history="1">
        <w:r>
          <w:rPr>
            <w:color w:val="0000FF"/>
          </w:rPr>
          <w:t>части 4 статьи 190.1</w:t>
        </w:r>
      </w:hyperlink>
      <w:r>
        <w:t xml:space="preserve"> Жилищного кодекса Российской Федерации;</w:t>
      </w:r>
    </w:p>
    <w:p w:rsidR="00DF00F9" w:rsidRDefault="00DF00F9">
      <w:pPr>
        <w:pStyle w:val="ConsPlusNormal"/>
        <w:jc w:val="both"/>
      </w:pPr>
      <w:r>
        <w:t>(</w:t>
      </w:r>
      <w:proofErr w:type="spellStart"/>
      <w:r>
        <w:t>пп</w:t>
      </w:r>
      <w:proofErr w:type="spellEnd"/>
      <w:r>
        <w:t xml:space="preserve">. 20-11 введен </w:t>
      </w:r>
      <w:hyperlink r:id="rId51"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20-12) утверждает порядок использования на возвратной основе средств фондов капитального ремонта одних многоквартирных домов для финансирования капитального ремонта в других многоквартирных домах;</w:t>
      </w:r>
    </w:p>
    <w:p w:rsidR="00DF00F9" w:rsidRDefault="00DF00F9">
      <w:pPr>
        <w:pStyle w:val="ConsPlusNormal"/>
        <w:jc w:val="both"/>
      </w:pPr>
      <w:r>
        <w:t>(</w:t>
      </w:r>
      <w:proofErr w:type="spellStart"/>
      <w:r>
        <w:t>пп</w:t>
      </w:r>
      <w:proofErr w:type="spellEnd"/>
      <w:r>
        <w:t xml:space="preserve">. 20-12 введен </w:t>
      </w:r>
      <w:hyperlink r:id="rId52"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20-13) определяет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постановлением Коллегии Администрации Кемеровской области;</w:t>
      </w:r>
    </w:p>
    <w:p w:rsidR="00DF00F9" w:rsidRDefault="00DF00F9">
      <w:pPr>
        <w:pStyle w:val="ConsPlusNormal"/>
        <w:jc w:val="both"/>
      </w:pPr>
      <w:r>
        <w:t>(</w:t>
      </w:r>
      <w:proofErr w:type="spellStart"/>
      <w:r>
        <w:t>пп</w:t>
      </w:r>
      <w:proofErr w:type="spellEnd"/>
      <w:r>
        <w:t xml:space="preserve">. 20-13 введен </w:t>
      </w:r>
      <w:hyperlink r:id="rId53"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 xml:space="preserve">21) осуществляет иные полномочия в сфере проведения капитального ремонта, предусмотренные настоящим Законом, а также Жилищным </w:t>
      </w:r>
      <w:hyperlink r:id="rId54" w:history="1">
        <w:r>
          <w:rPr>
            <w:color w:val="0000FF"/>
          </w:rPr>
          <w:t>кодексом</w:t>
        </w:r>
      </w:hyperlink>
      <w:r>
        <w:t xml:space="preserve"> Российской Федерации и иными нормативными правовыми актами Российской Федерации в отношении высших исполнительных органов государственной власти субъектов Российской Федерации.</w:t>
      </w:r>
    </w:p>
    <w:p w:rsidR="00DF00F9" w:rsidRDefault="00DF00F9">
      <w:pPr>
        <w:pStyle w:val="ConsPlusNormal"/>
        <w:ind w:firstLine="540"/>
        <w:jc w:val="both"/>
      </w:pPr>
    </w:p>
    <w:p w:rsidR="00DF00F9" w:rsidRDefault="00DF00F9">
      <w:pPr>
        <w:pStyle w:val="ConsPlusTitle"/>
        <w:ind w:firstLine="540"/>
        <w:jc w:val="both"/>
        <w:outlineLvl w:val="0"/>
      </w:pPr>
      <w:r>
        <w:t>Статья 4. Полномочия исполнительного органа государственной власти Кемеровской области, проводящего государственную политику в сфере жилищно-коммунального и дорожного комплекса в Кемеровской области</w:t>
      </w:r>
    </w:p>
    <w:p w:rsidR="00DF00F9" w:rsidRDefault="00DF00F9">
      <w:pPr>
        <w:pStyle w:val="ConsPlusNormal"/>
        <w:ind w:firstLine="540"/>
        <w:jc w:val="both"/>
      </w:pPr>
    </w:p>
    <w:p w:rsidR="00DF00F9" w:rsidRDefault="00DF00F9">
      <w:pPr>
        <w:pStyle w:val="ConsPlusNormal"/>
        <w:ind w:firstLine="540"/>
        <w:jc w:val="both"/>
      </w:pPr>
      <w:r>
        <w:t>Исполнительный орган государственной власти Кемеровской области, проводящий государственную политику в сфере жилищно-коммунального и дорожного комплекса в Кемеровской области (далее - исполнительный орган):</w:t>
      </w:r>
    </w:p>
    <w:p w:rsidR="00DF00F9" w:rsidRDefault="00DF00F9">
      <w:pPr>
        <w:pStyle w:val="ConsPlusNormal"/>
        <w:spacing w:before="220"/>
        <w:ind w:firstLine="540"/>
        <w:jc w:val="both"/>
      </w:pPr>
      <w:r>
        <w:t>1) утверждает учредительные документы регионального оператора;</w:t>
      </w:r>
    </w:p>
    <w:p w:rsidR="00DF00F9" w:rsidRDefault="00DF00F9">
      <w:pPr>
        <w:pStyle w:val="ConsPlusNormal"/>
        <w:spacing w:before="220"/>
        <w:ind w:firstLine="540"/>
        <w:jc w:val="both"/>
      </w:pPr>
      <w:r>
        <w:t>2) осуществляет на конкурсной основе отбор аудиторской организации (аудитора) для аудита годовой бухгалтерской (финансовой) отчетности регионального оператора;</w:t>
      </w:r>
    </w:p>
    <w:p w:rsidR="00DF00F9" w:rsidRDefault="00DF00F9">
      <w:pPr>
        <w:pStyle w:val="ConsPlusNormal"/>
        <w:spacing w:before="220"/>
        <w:ind w:firstLine="540"/>
        <w:jc w:val="both"/>
      </w:pPr>
      <w:r>
        <w:t>3) осуществляет иные полномочия в сфере проведения капитального ремонта, предусмотренные настоящим Законом.</w:t>
      </w:r>
    </w:p>
    <w:p w:rsidR="00DF00F9" w:rsidRDefault="00DF00F9">
      <w:pPr>
        <w:pStyle w:val="ConsPlusNormal"/>
        <w:ind w:firstLine="540"/>
        <w:jc w:val="both"/>
      </w:pPr>
    </w:p>
    <w:p w:rsidR="00DF00F9" w:rsidRDefault="00DF00F9">
      <w:pPr>
        <w:pStyle w:val="ConsPlusTitle"/>
        <w:ind w:firstLine="540"/>
        <w:jc w:val="both"/>
        <w:outlineLvl w:val="0"/>
      </w:pPr>
      <w:r>
        <w:t>Статья 5. Взносы на капитальный ремонт общего имущества в многоквартирном доме</w:t>
      </w:r>
    </w:p>
    <w:p w:rsidR="00DF00F9" w:rsidRDefault="00DF00F9">
      <w:pPr>
        <w:pStyle w:val="ConsPlusNormal"/>
        <w:ind w:firstLine="540"/>
        <w:jc w:val="both"/>
      </w:pPr>
      <w:r>
        <w:t xml:space="preserve">(в ред. </w:t>
      </w:r>
      <w:hyperlink r:id="rId55" w:history="1">
        <w:r>
          <w:rPr>
            <w:color w:val="0000FF"/>
          </w:rPr>
          <w:t>Закона</w:t>
        </w:r>
      </w:hyperlink>
      <w:r>
        <w:t xml:space="preserve"> Кемеровской области от 08.10.2015 N 81-ОЗ)</w:t>
      </w:r>
    </w:p>
    <w:p w:rsidR="00DF00F9" w:rsidRDefault="00DF00F9">
      <w:pPr>
        <w:pStyle w:val="ConsPlusNormal"/>
        <w:ind w:firstLine="540"/>
        <w:jc w:val="both"/>
      </w:pPr>
    </w:p>
    <w:p w:rsidR="00DF00F9" w:rsidRDefault="00DF00F9">
      <w:pPr>
        <w:pStyle w:val="ConsPlusNormal"/>
        <w:ind w:firstLine="540"/>
        <w:jc w:val="both"/>
      </w:pPr>
      <w:r>
        <w:t xml:space="preserve">1. Минимальный размер взноса на капитальный ремонт устанавливается Коллегией Администрации Кемеровской области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Жилищным </w:t>
      </w:r>
      <w:hyperlink r:id="rId56" w:history="1">
        <w:r>
          <w:rPr>
            <w:color w:val="0000FF"/>
          </w:rPr>
          <w:t>кодексом</w:t>
        </w:r>
      </w:hyperlink>
      <w:r>
        <w:t xml:space="preserve"> Российской Федерации и нормативным правовым актом Коллегии Администрации Кемеровской области перечня работ по капитальному ремонту общего имущества в многоквартирном доме.</w:t>
      </w:r>
    </w:p>
    <w:p w:rsidR="00DF00F9" w:rsidRDefault="00DF00F9">
      <w:pPr>
        <w:pStyle w:val="ConsPlusNormal"/>
        <w:spacing w:before="220"/>
        <w:ind w:firstLine="540"/>
        <w:jc w:val="both"/>
      </w:pPr>
      <w:r>
        <w:t>2. От уплаты взносов на капитальный ремонт общего имущества в многоквартирном доме освобождаются следующие категории собственников жилых помещений:</w:t>
      </w:r>
    </w:p>
    <w:p w:rsidR="00DF00F9" w:rsidRDefault="00DF00F9">
      <w:pPr>
        <w:pStyle w:val="ConsPlusNormal"/>
        <w:spacing w:before="220"/>
        <w:ind w:firstLine="540"/>
        <w:jc w:val="both"/>
      </w:pPr>
      <w:r>
        <w:t>одиноко проживающий пенсионер, достигший возраста 70 лет;</w:t>
      </w:r>
    </w:p>
    <w:p w:rsidR="00DF00F9" w:rsidRDefault="00DF00F9">
      <w:pPr>
        <w:pStyle w:val="ConsPlusNormal"/>
        <w:spacing w:before="220"/>
        <w:ind w:firstLine="540"/>
        <w:jc w:val="both"/>
      </w:pPr>
      <w:r>
        <w:t>пенсионер, достигший возраста 70 лет, если он совместно проживает только с другим (другими) пенсионером (пенсионерами), достигшим (достигшими) возраста 70 лет.</w:t>
      </w:r>
    </w:p>
    <w:p w:rsidR="00DF00F9" w:rsidRDefault="00DF00F9">
      <w:pPr>
        <w:pStyle w:val="ConsPlusNormal"/>
        <w:spacing w:before="220"/>
        <w:ind w:firstLine="540"/>
        <w:jc w:val="both"/>
      </w:pPr>
      <w:r>
        <w:t>Реализация настоящего пункта осуществляется в порядке и на условиях, установленных Коллегией Администрации Кемеровской области, за счет средств областного бюджета.</w:t>
      </w:r>
    </w:p>
    <w:p w:rsidR="00DF00F9" w:rsidRDefault="00DF00F9">
      <w:pPr>
        <w:pStyle w:val="ConsPlusNormal"/>
        <w:spacing w:before="220"/>
        <w:ind w:firstLine="540"/>
        <w:jc w:val="both"/>
      </w:pPr>
      <w:r>
        <w:t>3. Обязанность по уплате взносов на капитальный ремонт возникает у собственников помещений в многоквартирном доме по истечении шести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пунктом 4 настоящей статьи.</w:t>
      </w:r>
    </w:p>
    <w:p w:rsidR="00DF00F9" w:rsidRDefault="00DF00F9">
      <w:pPr>
        <w:pStyle w:val="ConsPlusNormal"/>
        <w:jc w:val="both"/>
      </w:pPr>
      <w:r>
        <w:t xml:space="preserve">(п. 3 в ред. </w:t>
      </w:r>
      <w:hyperlink r:id="rId57"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4.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и включения в региональную программу при ее актуализации, возникает с первого числа календарного месяца, следующего за месяцем, в котором истекают три года со дня включения данного многоквартирного дома в региональную программу.</w:t>
      </w:r>
    </w:p>
    <w:p w:rsidR="00DF00F9" w:rsidRDefault="00DF00F9">
      <w:pPr>
        <w:pStyle w:val="ConsPlusNormal"/>
        <w:jc w:val="both"/>
      </w:pPr>
      <w:r>
        <w:t xml:space="preserve">(п. 4 введен </w:t>
      </w:r>
      <w:hyperlink r:id="rId58" w:history="1">
        <w:r>
          <w:rPr>
            <w:color w:val="0000FF"/>
          </w:rPr>
          <w:t>Законом</w:t>
        </w:r>
      </w:hyperlink>
      <w:r>
        <w:t xml:space="preserve"> Кемеровской области от 19.06.2018 N 43-ОЗ)</w:t>
      </w:r>
    </w:p>
    <w:p w:rsidR="00DF00F9" w:rsidRDefault="00DF00F9">
      <w:pPr>
        <w:pStyle w:val="ConsPlusNormal"/>
        <w:ind w:firstLine="540"/>
        <w:jc w:val="both"/>
      </w:pPr>
    </w:p>
    <w:p w:rsidR="00DF00F9" w:rsidRDefault="00DF00F9">
      <w:pPr>
        <w:pStyle w:val="ConsPlusTitle"/>
        <w:ind w:firstLine="540"/>
        <w:jc w:val="both"/>
        <w:outlineLvl w:val="0"/>
      </w:pPr>
      <w:r>
        <w:t>Статья 5-1. Формирование фонда капитального ремонта</w:t>
      </w:r>
    </w:p>
    <w:p w:rsidR="00DF00F9" w:rsidRDefault="00DF00F9">
      <w:pPr>
        <w:pStyle w:val="ConsPlusNormal"/>
        <w:ind w:firstLine="540"/>
        <w:jc w:val="both"/>
      </w:pPr>
      <w:r>
        <w:t xml:space="preserve">(введена </w:t>
      </w:r>
      <w:hyperlink r:id="rId59" w:history="1">
        <w:r>
          <w:rPr>
            <w:color w:val="0000FF"/>
          </w:rPr>
          <w:t>Законом</w:t>
        </w:r>
      </w:hyperlink>
      <w:r>
        <w:t xml:space="preserve"> Кемеровской области от 19.06.2018 N 43-ОЗ)</w:t>
      </w:r>
    </w:p>
    <w:p w:rsidR="00DF00F9" w:rsidRDefault="00DF00F9">
      <w:pPr>
        <w:pStyle w:val="ConsPlusNormal"/>
        <w:jc w:val="both"/>
      </w:pPr>
    </w:p>
    <w:p w:rsidR="00DF00F9" w:rsidRDefault="00DF00F9">
      <w:pPr>
        <w:pStyle w:val="ConsPlusNormal"/>
        <w:ind w:firstLine="540"/>
        <w:jc w:val="both"/>
      </w:pPr>
      <w:r>
        <w:t>1.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четырех месяцев после официального опубликования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ремонта.</w:t>
      </w:r>
    </w:p>
    <w:p w:rsidR="00DF00F9" w:rsidRDefault="00DF00F9">
      <w:pPr>
        <w:pStyle w:val="ConsPlusNormal"/>
        <w:spacing w:before="220"/>
        <w:ind w:firstLine="540"/>
        <w:jc w:val="both"/>
      </w:pPr>
      <w:r>
        <w:t xml:space="preserve">2.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составляет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w:t>
      </w:r>
      <w:r>
        <w:lastRenderedPageBreak/>
        <w:t>уполномоченным Правительством Российской Федерации федеральным органом исполнительной власти.</w:t>
      </w:r>
    </w:p>
    <w:p w:rsidR="00DF00F9" w:rsidRDefault="00DF00F9">
      <w:pPr>
        <w:pStyle w:val="ConsPlusNormal"/>
        <w:ind w:firstLine="540"/>
        <w:jc w:val="both"/>
      </w:pPr>
    </w:p>
    <w:p w:rsidR="00DF00F9" w:rsidRDefault="00DF00F9">
      <w:pPr>
        <w:pStyle w:val="ConsPlusTitle"/>
        <w:ind w:firstLine="540"/>
        <w:jc w:val="both"/>
        <w:outlineLvl w:val="0"/>
      </w:pPr>
      <w:r>
        <w:t>Статья 6. Порядок подготовки и утверждения региональной программы капитального ремонта общего имущества в многоквартирных домах и требования к этой программе</w:t>
      </w:r>
    </w:p>
    <w:p w:rsidR="00DF00F9" w:rsidRDefault="00DF00F9">
      <w:pPr>
        <w:pStyle w:val="ConsPlusNormal"/>
        <w:ind w:firstLine="540"/>
        <w:jc w:val="both"/>
      </w:pPr>
    </w:p>
    <w:p w:rsidR="00DF00F9" w:rsidRDefault="00DF00F9">
      <w:pPr>
        <w:pStyle w:val="ConsPlusNormal"/>
        <w:ind w:firstLine="540"/>
        <w:jc w:val="both"/>
      </w:pPr>
      <w:r>
        <w:t>1. Подготовка региональной программы осуществляется исполнительным органом на основании данных о техническом состоянии многоквартирных домов, полученных по результатам проведения мониторинга технического состояния многоквартирных домов, в порядке, установленном Коллегией Администрации Кемеровской области.</w:t>
      </w:r>
    </w:p>
    <w:p w:rsidR="00DF00F9" w:rsidRDefault="00DF00F9">
      <w:pPr>
        <w:pStyle w:val="ConsPlusNormal"/>
        <w:spacing w:before="220"/>
        <w:ind w:firstLine="540"/>
        <w:jc w:val="both"/>
      </w:pPr>
      <w:r>
        <w:t>2. Региональная программа утверждается Коллегией Администрации Кемеровской области.</w:t>
      </w:r>
    </w:p>
    <w:p w:rsidR="00DF00F9" w:rsidRDefault="00DF00F9">
      <w:pPr>
        <w:pStyle w:val="ConsPlusNormal"/>
        <w:spacing w:before="220"/>
        <w:ind w:firstLine="540"/>
        <w:jc w:val="both"/>
      </w:pPr>
      <w:r>
        <w:t>3. Региональная программа формируется на срок, необходимый для проведения капитального ремонта общего имущества во всех многоквартирных домах, расположенных на территории Кемеровской области.</w:t>
      </w:r>
    </w:p>
    <w:p w:rsidR="00DF00F9" w:rsidRDefault="00DF00F9">
      <w:pPr>
        <w:pStyle w:val="ConsPlusNormal"/>
        <w:spacing w:before="220"/>
        <w:ind w:firstLine="540"/>
        <w:jc w:val="both"/>
      </w:pPr>
      <w:r>
        <w:t>4. Региональная программа включает в себя:</w:t>
      </w:r>
    </w:p>
    <w:p w:rsidR="00DF00F9" w:rsidRDefault="00DF00F9">
      <w:pPr>
        <w:pStyle w:val="ConsPlusNormal"/>
        <w:spacing w:before="220"/>
        <w:ind w:firstLine="540"/>
        <w:jc w:val="both"/>
      </w:pPr>
      <w:r>
        <w:t>1) перечень всех многоквартирных домов, расположенных на территории Кемеровской области,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w:t>
      </w:r>
    </w:p>
    <w:p w:rsidR="00DF00F9" w:rsidRDefault="00DF00F9">
      <w:pPr>
        <w:pStyle w:val="ConsPlusNormal"/>
        <w:jc w:val="both"/>
      </w:pPr>
      <w:r>
        <w:t xml:space="preserve">(в ред. </w:t>
      </w:r>
      <w:hyperlink r:id="rId60"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2) перечень услуг и (или) работ по капитальному ремонту общего имущества в многоквартирных домах;</w:t>
      </w:r>
    </w:p>
    <w:p w:rsidR="00DF00F9" w:rsidRDefault="00DF00F9">
      <w:pPr>
        <w:pStyle w:val="ConsPlusNormal"/>
        <w:spacing w:before="220"/>
        <w:ind w:firstLine="540"/>
        <w:jc w:val="both"/>
      </w:pPr>
      <w:r>
        <w:t xml:space="preserve">3) плановый период проведения капитального ремонта по каждому виду услуг и (или) работ с учетом необходимости оказания услуг и (или) выполнения работ, предусмотренных </w:t>
      </w:r>
      <w:hyperlink r:id="rId61" w:history="1">
        <w:r>
          <w:rPr>
            <w:color w:val="0000FF"/>
          </w:rPr>
          <w:t>пунктом 1 части 1 статьи 166</w:t>
        </w:r>
      </w:hyperlink>
      <w:r>
        <w:t xml:space="preserve"> Жилищного кодекса Российской Федерации, одновременно в отношении двух и более внутридомовых инженерных систем в многоквартирном доме;</w:t>
      </w:r>
    </w:p>
    <w:p w:rsidR="00DF00F9" w:rsidRDefault="00DF00F9">
      <w:pPr>
        <w:pStyle w:val="ConsPlusNormal"/>
        <w:jc w:val="both"/>
      </w:pPr>
      <w:r>
        <w:t>(</w:t>
      </w:r>
      <w:proofErr w:type="spellStart"/>
      <w:r>
        <w:t>пп</w:t>
      </w:r>
      <w:proofErr w:type="spellEnd"/>
      <w:r>
        <w:t xml:space="preserve">. 3 в ред. </w:t>
      </w:r>
      <w:hyperlink r:id="rId62"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4) планируемые показатели выполнения региональной программы;</w:t>
      </w:r>
    </w:p>
    <w:p w:rsidR="00DF00F9" w:rsidRDefault="00DF00F9">
      <w:pPr>
        <w:pStyle w:val="ConsPlusNormal"/>
        <w:spacing w:before="220"/>
        <w:ind w:firstLine="540"/>
        <w:jc w:val="both"/>
      </w:pPr>
      <w:r>
        <w:t>5) иные сведения, подлежащие включению в региональную программу в соответствии с нормативными правовыми актами Коллегии Администрации Кемеровской области.</w:t>
      </w:r>
    </w:p>
    <w:p w:rsidR="00DF00F9" w:rsidRDefault="00DF00F9">
      <w:pPr>
        <w:pStyle w:val="ConsPlusNormal"/>
        <w:spacing w:before="220"/>
        <w:ind w:firstLine="540"/>
        <w:jc w:val="both"/>
      </w:pPr>
      <w:r>
        <w:t>5. Региональная программа подлежит актуализации не реже чем один раз в год.</w:t>
      </w:r>
    </w:p>
    <w:p w:rsidR="00DF00F9" w:rsidRDefault="00DF00F9">
      <w:pPr>
        <w:pStyle w:val="ConsPlusNormal"/>
        <w:spacing w:before="220"/>
        <w:ind w:firstLine="540"/>
        <w:jc w:val="both"/>
      </w:pPr>
      <w:r>
        <w:t>6.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случаев, если:</w:t>
      </w:r>
    </w:p>
    <w:p w:rsidR="00DF00F9" w:rsidRDefault="00DF00F9">
      <w:pPr>
        <w:pStyle w:val="ConsPlusNormal"/>
        <w:spacing w:before="22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DF00F9" w:rsidRDefault="00DF00F9">
      <w:pPr>
        <w:pStyle w:val="ConsPlusNormal"/>
        <w:spacing w:before="22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DF00F9" w:rsidRDefault="00DF00F9">
      <w:pPr>
        <w:pStyle w:val="ConsPlusNormal"/>
        <w:spacing w:before="220"/>
        <w:ind w:firstLine="540"/>
        <w:jc w:val="both"/>
      </w:pPr>
      <w:r>
        <w:lastRenderedPageBreak/>
        <w:t xml:space="preserve">3) изменение способа формирования фонда капитального ремонта произошло по основаниям, предусмотренным </w:t>
      </w:r>
      <w:hyperlink r:id="rId63" w:history="1">
        <w:r>
          <w:rPr>
            <w:color w:val="0000FF"/>
          </w:rPr>
          <w:t>частью 7 статьи 189</w:t>
        </w:r>
      </w:hyperlink>
      <w:r>
        <w:t xml:space="preserve"> Жилищного кодекса Российской Федерации.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DF00F9" w:rsidRDefault="00DF00F9">
      <w:pPr>
        <w:pStyle w:val="ConsPlusNormal"/>
        <w:jc w:val="both"/>
      </w:pPr>
      <w:r>
        <w:t xml:space="preserve">(п. 6 в ред. </w:t>
      </w:r>
      <w:hyperlink r:id="rId64" w:history="1">
        <w:r>
          <w:rPr>
            <w:color w:val="0000FF"/>
          </w:rPr>
          <w:t>Закона</w:t>
        </w:r>
      </w:hyperlink>
      <w:r>
        <w:t xml:space="preserve"> Кемеровской области от 24.10.2016 N 74-ОЗ)</w:t>
      </w:r>
    </w:p>
    <w:p w:rsidR="00DF00F9" w:rsidRDefault="00DF00F9">
      <w:pPr>
        <w:pStyle w:val="ConsPlusNormal"/>
        <w:spacing w:before="220"/>
        <w:ind w:firstLine="540"/>
        <w:jc w:val="both"/>
      </w:pPr>
      <w:r>
        <w:t xml:space="preserve">4) в порядке, установленном Коллегией Администрации Кемеровской области, определена невозможность оказания услуг и (или) выполнения работ по капитальному ремонту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w:t>
      </w:r>
      <w:proofErr w:type="spellStart"/>
      <w:r>
        <w:t>недопуске</w:t>
      </w:r>
      <w:proofErr w:type="spellEnd"/>
      <w:r>
        <w:t xml:space="preserve">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DF00F9" w:rsidRDefault="00DF00F9">
      <w:pPr>
        <w:pStyle w:val="ConsPlusNormal"/>
        <w:jc w:val="both"/>
      </w:pPr>
      <w:r>
        <w:t>(</w:t>
      </w:r>
      <w:proofErr w:type="spellStart"/>
      <w:r>
        <w:t>пп</w:t>
      </w:r>
      <w:proofErr w:type="spellEnd"/>
      <w:r>
        <w:t xml:space="preserve">. 4 введен </w:t>
      </w:r>
      <w:hyperlink r:id="rId65"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 xml:space="preserve">5) внесение в региональную программу изменений обусловлено изменением сроков проведения работ по ремонту внутридомовых инженерных систем газоснабжения, ремонту или замене лифтового оборудования, признанного непригодным для эксплуатации, в соответствии с требованиями </w:t>
      </w:r>
      <w:hyperlink r:id="rId66" w:history="1">
        <w:r>
          <w:rPr>
            <w:color w:val="0000FF"/>
          </w:rPr>
          <w:t>части 3.1 статьи 168</w:t>
        </w:r>
      </w:hyperlink>
      <w:r>
        <w:t xml:space="preserve"> Жилищного кодекса Российской Федерации.</w:t>
      </w:r>
    </w:p>
    <w:p w:rsidR="00DF00F9" w:rsidRDefault="00DF00F9">
      <w:pPr>
        <w:pStyle w:val="ConsPlusNormal"/>
        <w:jc w:val="both"/>
      </w:pPr>
      <w:r>
        <w:t>(</w:t>
      </w:r>
      <w:proofErr w:type="spellStart"/>
      <w:r>
        <w:t>пп</w:t>
      </w:r>
      <w:proofErr w:type="spellEnd"/>
      <w:r>
        <w:t xml:space="preserve">. 5 введен </w:t>
      </w:r>
      <w:hyperlink r:id="rId67" w:history="1">
        <w:r>
          <w:rPr>
            <w:color w:val="0000FF"/>
          </w:rPr>
          <w:t>Законом</w:t>
        </w:r>
      </w:hyperlink>
      <w:r>
        <w:t xml:space="preserve"> Кемеровской области от 19.06.2018 N 43-ОЗ)</w:t>
      </w:r>
    </w:p>
    <w:p w:rsidR="00DF00F9" w:rsidRDefault="00DF00F9">
      <w:pPr>
        <w:pStyle w:val="ConsPlusNormal"/>
        <w:spacing w:before="220"/>
        <w:ind w:firstLine="540"/>
        <w:jc w:val="both"/>
      </w:pPr>
      <w:r>
        <w:t>7. В целях реализации региональной программы, конкретизации сроков проведения капитального ремонта,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Коллегия Администрации Кемеровской области, органы местного самоуправления обязаны утверждать краткосрочные планы реализации региональной программы в порядке, установленном Коллегией Администрации Кемеровской области.</w:t>
      </w:r>
    </w:p>
    <w:p w:rsidR="00DF00F9" w:rsidRDefault="00DF00F9">
      <w:pPr>
        <w:pStyle w:val="ConsPlusNormal"/>
        <w:jc w:val="both"/>
      </w:pPr>
      <w:r>
        <w:t xml:space="preserve">(в ред. </w:t>
      </w:r>
      <w:hyperlink r:id="rId68" w:history="1">
        <w:r>
          <w:rPr>
            <w:color w:val="0000FF"/>
          </w:rPr>
          <w:t>Закона</w:t>
        </w:r>
      </w:hyperlink>
      <w:r>
        <w:t xml:space="preserve"> Кемеровской области от 29.06.2017 N 48-ОЗ)</w:t>
      </w:r>
    </w:p>
    <w:p w:rsidR="00DF00F9" w:rsidRDefault="00DF00F9">
      <w:pPr>
        <w:pStyle w:val="ConsPlusNormal"/>
        <w:spacing w:before="220"/>
        <w:ind w:firstLine="540"/>
        <w:jc w:val="both"/>
      </w:pPr>
      <w:r>
        <w:t>8.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в многоквартирных домах.</w:t>
      </w:r>
    </w:p>
    <w:p w:rsidR="00DF00F9" w:rsidRDefault="00DF00F9">
      <w:pPr>
        <w:pStyle w:val="ConsPlusNormal"/>
        <w:jc w:val="both"/>
      </w:pPr>
      <w:r>
        <w:t xml:space="preserve">(п. 8 введен </w:t>
      </w:r>
      <w:hyperlink r:id="rId69" w:history="1">
        <w:r>
          <w:rPr>
            <w:color w:val="0000FF"/>
          </w:rPr>
          <w:t>Законом</w:t>
        </w:r>
      </w:hyperlink>
      <w:r>
        <w:t xml:space="preserve"> Кемеровской области от 21.07.2014 N 81-ОЗ)</w:t>
      </w:r>
    </w:p>
    <w:p w:rsidR="00DF00F9" w:rsidRDefault="00DF00F9">
      <w:pPr>
        <w:pStyle w:val="ConsPlusNormal"/>
        <w:ind w:firstLine="540"/>
        <w:jc w:val="both"/>
      </w:pPr>
    </w:p>
    <w:p w:rsidR="00DF00F9" w:rsidRDefault="00DF00F9">
      <w:pPr>
        <w:pStyle w:val="ConsPlusTitle"/>
        <w:ind w:firstLine="540"/>
        <w:jc w:val="both"/>
        <w:outlineLvl w:val="0"/>
      </w:pPr>
      <w:r>
        <w:t>Статья 6-1. Порядок предоставления органами местного самоуправления сведений, необходимых для подготовки региональной программы. Порядок создания комиссии по установлению необходимости проведения капитального ремонта общего имущества в многоквартирном доме</w:t>
      </w:r>
    </w:p>
    <w:p w:rsidR="00DF00F9" w:rsidRDefault="00DF00F9">
      <w:pPr>
        <w:pStyle w:val="ConsPlusNormal"/>
        <w:ind w:firstLine="540"/>
        <w:jc w:val="both"/>
      </w:pPr>
      <w:r>
        <w:t xml:space="preserve">(в ред. </w:t>
      </w:r>
      <w:hyperlink r:id="rId70" w:history="1">
        <w:r>
          <w:rPr>
            <w:color w:val="0000FF"/>
          </w:rPr>
          <w:t>Закона</w:t>
        </w:r>
      </w:hyperlink>
      <w:r>
        <w:t xml:space="preserve"> Кемеровской области от 29.06.2017 N 48-ОЗ)</w:t>
      </w:r>
    </w:p>
    <w:p w:rsidR="00DF00F9" w:rsidRDefault="00DF00F9">
      <w:pPr>
        <w:pStyle w:val="ConsPlusNormal"/>
        <w:ind w:firstLine="540"/>
        <w:jc w:val="both"/>
      </w:pPr>
    </w:p>
    <w:p w:rsidR="00DF00F9" w:rsidRDefault="00DF00F9">
      <w:pPr>
        <w:pStyle w:val="ConsPlusNormal"/>
        <w:ind w:firstLine="540"/>
        <w:jc w:val="both"/>
      </w:pPr>
      <w:r>
        <w:t>1. Для подготовки региональной программы органы местного самоуправления предоставляют в исполнительный орган сведения, необходимые для подготовки региональной программы, в форме, объеме и в сроки, установленные Коллегией Администрации Кемеровской области.</w:t>
      </w:r>
    </w:p>
    <w:p w:rsidR="00DF00F9" w:rsidRDefault="00DF00F9">
      <w:pPr>
        <w:pStyle w:val="ConsPlusNormal"/>
        <w:spacing w:before="220"/>
        <w:ind w:firstLine="540"/>
        <w:jc w:val="both"/>
      </w:pPr>
      <w:r>
        <w:t>2. Органы местного самоуправления создают комиссии по установлению необходимости проведения капитального ремонта общего имущества в многоквартирном доме в порядке, установленном Коллегией Администрации Кемеровской области.</w:t>
      </w:r>
    </w:p>
    <w:p w:rsidR="00DF00F9" w:rsidRDefault="00DF00F9">
      <w:pPr>
        <w:pStyle w:val="ConsPlusNormal"/>
        <w:ind w:firstLine="540"/>
        <w:jc w:val="both"/>
      </w:pPr>
    </w:p>
    <w:p w:rsidR="00DF00F9" w:rsidRDefault="00DF00F9">
      <w:pPr>
        <w:pStyle w:val="ConsPlusTitle"/>
        <w:ind w:firstLine="540"/>
        <w:jc w:val="both"/>
        <w:outlineLvl w:val="0"/>
      </w:pPr>
      <w:r>
        <w:t>Статья 7. Критерии определения в региональной программе очередности проведения капитального ремонта</w:t>
      </w:r>
    </w:p>
    <w:p w:rsidR="00DF00F9" w:rsidRDefault="00DF00F9">
      <w:pPr>
        <w:pStyle w:val="ConsPlusNormal"/>
        <w:ind w:firstLine="540"/>
        <w:jc w:val="both"/>
      </w:pPr>
      <w:r>
        <w:lastRenderedPageBreak/>
        <w:t xml:space="preserve">(в ред. </w:t>
      </w:r>
      <w:hyperlink r:id="rId71" w:history="1">
        <w:r>
          <w:rPr>
            <w:color w:val="0000FF"/>
          </w:rPr>
          <w:t>Закона</w:t>
        </w:r>
      </w:hyperlink>
      <w:r>
        <w:t xml:space="preserve"> Кемеровской области от 19.06.2018 N 43-ОЗ)</w:t>
      </w:r>
    </w:p>
    <w:p w:rsidR="00DF00F9" w:rsidRDefault="00DF00F9">
      <w:pPr>
        <w:pStyle w:val="ConsPlusNormal"/>
        <w:jc w:val="both"/>
      </w:pPr>
    </w:p>
    <w:p w:rsidR="00DF00F9" w:rsidRDefault="00DF00F9">
      <w:pPr>
        <w:pStyle w:val="ConsPlusNormal"/>
        <w:ind w:firstLine="540"/>
        <w:jc w:val="both"/>
      </w:pPr>
      <w:r>
        <w:t>Критериями определения в региональной программе очередности проведения капитального ремонта являются:</w:t>
      </w:r>
    </w:p>
    <w:p w:rsidR="00DF00F9" w:rsidRDefault="00DF00F9">
      <w:pPr>
        <w:pStyle w:val="ConsPlusNormal"/>
        <w:spacing w:before="220"/>
        <w:ind w:firstLine="540"/>
        <w:jc w:val="both"/>
      </w:pPr>
      <w:r>
        <w:t>1) продолжительность эксплуатации многоквартирного дома после ввода в эксплуатацию или последнего капитального ремонта его отдельных конструктивных элементов, оборудования, инженерных систем - в отношении таких элементов, оборудования, систем;</w:t>
      </w:r>
    </w:p>
    <w:p w:rsidR="00DF00F9" w:rsidRDefault="00DF00F9">
      <w:pPr>
        <w:pStyle w:val="ConsPlusNormal"/>
        <w:spacing w:before="220"/>
        <w:ind w:firstLine="540"/>
        <w:jc w:val="both"/>
      </w:pPr>
      <w:r>
        <w:t>2) процент физического износа многоквартирного дома, определяемый по результатам мониторинга технического состояния многоквартирного дома;</w:t>
      </w:r>
    </w:p>
    <w:p w:rsidR="00DF00F9" w:rsidRDefault="00DF00F9">
      <w:pPr>
        <w:pStyle w:val="ConsPlusNormal"/>
        <w:spacing w:before="220"/>
        <w:ind w:firstLine="540"/>
        <w:jc w:val="both"/>
      </w:pPr>
      <w:r>
        <w:t>3) соотношение суммы оплаты собственниками взносов на капитальный ремонт по многоквартирному дому к сумме начисленных взносов на капитальный ремонт (процентов);</w:t>
      </w:r>
    </w:p>
    <w:p w:rsidR="00DF00F9" w:rsidRDefault="00DF00F9">
      <w:pPr>
        <w:pStyle w:val="ConsPlusNormal"/>
        <w:spacing w:before="220"/>
        <w:ind w:firstLine="540"/>
        <w:jc w:val="both"/>
      </w:pPr>
      <w:r>
        <w:t>4) период возврата денежных средств, определяемый как количество месяцев, необходимых для полного возврата денежных средств, использованных на финансирование капитального ремонта общего имущества многоквартирного дома за счет средств, полученных региональным оператором от собственников помещений в других многоквартирных домах, формирующих фонды капитального ремонта на счете, счетах регионального оператора.</w:t>
      </w:r>
    </w:p>
    <w:p w:rsidR="00DF00F9" w:rsidRDefault="00DF00F9">
      <w:pPr>
        <w:pStyle w:val="ConsPlusNormal"/>
        <w:spacing w:before="220"/>
        <w:ind w:firstLine="540"/>
        <w:jc w:val="both"/>
      </w:pPr>
      <w:r>
        <w:t>Соответствие многоквартирного дома критериям очередности проведения капитального ремонта общего имущества многоквартирного дома определяется в соответствии с методикой, установленной исполнительным органом.</w:t>
      </w:r>
    </w:p>
    <w:p w:rsidR="00DF00F9" w:rsidRDefault="00DF00F9">
      <w:pPr>
        <w:pStyle w:val="ConsPlusNormal"/>
        <w:ind w:firstLine="540"/>
        <w:jc w:val="both"/>
      </w:pPr>
    </w:p>
    <w:p w:rsidR="00DF00F9" w:rsidRDefault="00DF00F9">
      <w:pPr>
        <w:pStyle w:val="ConsPlusTitle"/>
        <w:ind w:firstLine="540"/>
        <w:jc w:val="both"/>
        <w:outlineLvl w:val="0"/>
      </w:pPr>
      <w:r>
        <w:t>Статья 8. Порядок и сроки представления в орган государственного жилищного надзора сведений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DF00F9" w:rsidRDefault="00DF00F9">
      <w:pPr>
        <w:pStyle w:val="ConsPlusNormal"/>
        <w:ind w:firstLine="540"/>
        <w:jc w:val="both"/>
      </w:pPr>
    </w:p>
    <w:p w:rsidR="00DF00F9" w:rsidRDefault="00DF00F9">
      <w:pPr>
        <w:pStyle w:val="ConsPlusNormal"/>
        <w:ind w:firstLine="540"/>
        <w:jc w:val="both"/>
      </w:pPr>
      <w:bookmarkStart w:id="1" w:name="P176"/>
      <w:bookmarkEnd w:id="1"/>
      <w:r>
        <w:t>1. Региональный оператор обязан представлять в орган государственного жилищного надзора следующие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DF00F9" w:rsidRDefault="00DF00F9">
      <w:pPr>
        <w:pStyle w:val="ConsPlusNormal"/>
        <w:spacing w:before="220"/>
        <w:ind w:firstLine="540"/>
        <w:jc w:val="both"/>
      </w:pPr>
      <w:r>
        <w:t xml:space="preserve">1) утратил силу. - </w:t>
      </w:r>
      <w:hyperlink r:id="rId72" w:history="1">
        <w:r>
          <w:rPr>
            <w:color w:val="0000FF"/>
          </w:rPr>
          <w:t>Закон</w:t>
        </w:r>
      </w:hyperlink>
      <w:r>
        <w:t xml:space="preserve"> Кемеровской области от 19.06.2018 N 43-ОЗ;</w:t>
      </w:r>
    </w:p>
    <w:p w:rsidR="00DF00F9" w:rsidRDefault="00DF00F9">
      <w:pPr>
        <w:pStyle w:val="ConsPlusNormal"/>
        <w:spacing w:before="220"/>
        <w:ind w:firstLine="540"/>
        <w:jc w:val="both"/>
      </w:pPr>
      <w:bookmarkStart w:id="2" w:name="P178"/>
      <w:bookmarkEnd w:id="2"/>
      <w:r>
        <w:t>2) информацию о многоквартирном доме (общая площадь помещений многоквартирного дома, год ввода в эксплуатацию, год проведения последнего капитального ремонта);</w:t>
      </w:r>
    </w:p>
    <w:p w:rsidR="00DF00F9" w:rsidRDefault="00DF00F9">
      <w:pPr>
        <w:pStyle w:val="ConsPlusNormal"/>
        <w:spacing w:before="220"/>
        <w:ind w:firstLine="540"/>
        <w:jc w:val="both"/>
      </w:pPr>
      <w:bookmarkStart w:id="3" w:name="P179"/>
      <w:bookmarkEnd w:id="3"/>
      <w:r>
        <w:t>3) уведомление о выбранном собственниками помещений способе формирования фонда капитального ремонта;</w:t>
      </w:r>
    </w:p>
    <w:p w:rsidR="00DF00F9" w:rsidRDefault="00DF00F9">
      <w:pPr>
        <w:pStyle w:val="ConsPlusNormal"/>
        <w:spacing w:before="220"/>
        <w:ind w:firstLine="540"/>
        <w:jc w:val="both"/>
      </w:pPr>
      <w:r>
        <w:t>4) копии протоколов общего собрания собственников помещений о выборе способа формирования фонда капитального ремонта;</w:t>
      </w:r>
    </w:p>
    <w:p w:rsidR="00DF00F9" w:rsidRDefault="00DF00F9">
      <w:pPr>
        <w:pStyle w:val="ConsPlusNormal"/>
        <w:spacing w:before="220"/>
        <w:ind w:firstLine="540"/>
        <w:jc w:val="both"/>
      </w:pPr>
      <w:r>
        <w:t xml:space="preserve">5) утратил силу. - </w:t>
      </w:r>
      <w:hyperlink r:id="rId73" w:history="1">
        <w:r>
          <w:rPr>
            <w:color w:val="0000FF"/>
          </w:rPr>
          <w:t>Закон</w:t>
        </w:r>
      </w:hyperlink>
      <w:r>
        <w:t xml:space="preserve"> Кемеровской области от 19.06.2018 N 43-ОЗ;</w:t>
      </w:r>
    </w:p>
    <w:p w:rsidR="00DF00F9" w:rsidRDefault="00DF00F9">
      <w:pPr>
        <w:pStyle w:val="ConsPlusNormal"/>
        <w:spacing w:before="220"/>
        <w:ind w:firstLine="540"/>
        <w:jc w:val="both"/>
      </w:pPr>
      <w:r>
        <w:t>6) документ, подтверждающий открытие счета, счетов регионального оператора с указанием реквизитов;</w:t>
      </w:r>
    </w:p>
    <w:p w:rsidR="00DF00F9" w:rsidRDefault="00DF00F9">
      <w:pPr>
        <w:pStyle w:val="ConsPlusNormal"/>
        <w:jc w:val="both"/>
      </w:pPr>
      <w:r>
        <w:t>(</w:t>
      </w:r>
      <w:proofErr w:type="spellStart"/>
      <w:r>
        <w:t>пп</w:t>
      </w:r>
      <w:proofErr w:type="spellEnd"/>
      <w:r>
        <w:t xml:space="preserve">. 6 в ред. </w:t>
      </w:r>
      <w:hyperlink r:id="rId74"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7) документы, подтверждающие поступление взносов на капитальный ремонт от собственников помещений на счет, счета регионального оператора;</w:t>
      </w:r>
    </w:p>
    <w:p w:rsidR="00DF00F9" w:rsidRDefault="00DF00F9">
      <w:pPr>
        <w:pStyle w:val="ConsPlusNormal"/>
        <w:spacing w:before="220"/>
        <w:ind w:firstLine="540"/>
        <w:jc w:val="both"/>
      </w:pPr>
      <w:r>
        <w:lastRenderedPageBreak/>
        <w:t>8) информацию о размере остатка средств на счете, счетах регионального оператора.</w:t>
      </w:r>
    </w:p>
    <w:p w:rsidR="00DF00F9" w:rsidRDefault="00DF00F9">
      <w:pPr>
        <w:pStyle w:val="ConsPlusNormal"/>
        <w:spacing w:before="220"/>
        <w:ind w:firstLine="540"/>
        <w:jc w:val="both"/>
      </w:pPr>
      <w:r>
        <w:t xml:space="preserve">2. Сведения, предусмотренные </w:t>
      </w:r>
      <w:hyperlink w:anchor="P178" w:history="1">
        <w:r>
          <w:rPr>
            <w:color w:val="0000FF"/>
          </w:rPr>
          <w:t>подпунктами 2</w:t>
        </w:r>
      </w:hyperlink>
      <w:r>
        <w:t xml:space="preserve"> и </w:t>
      </w:r>
      <w:hyperlink w:anchor="P179" w:history="1">
        <w:r>
          <w:rPr>
            <w:color w:val="0000FF"/>
          </w:rPr>
          <w:t>3 пункта 1</w:t>
        </w:r>
      </w:hyperlink>
      <w:r>
        <w:t xml:space="preserve"> настоящей статьи, представляются региональным оператором в орган государственного жилищного надзора ежемесячно, до двадцатого числа месяца, следующего за отчетным месяцем, в том числе в электронной форме, в порядке, установленном органом государственного жилищного надзора.</w:t>
      </w:r>
    </w:p>
    <w:p w:rsidR="00DF00F9" w:rsidRDefault="00DF00F9">
      <w:pPr>
        <w:pStyle w:val="ConsPlusNormal"/>
        <w:spacing w:before="220"/>
        <w:ind w:firstLine="540"/>
        <w:jc w:val="both"/>
      </w:pPr>
      <w:bookmarkStart w:id="4" w:name="P187"/>
      <w:bookmarkEnd w:id="4"/>
      <w:r>
        <w:t xml:space="preserve">3. Орган государственного жилищного надзора ведет реестр сведений, указанных в </w:t>
      </w:r>
      <w:hyperlink w:anchor="P176" w:history="1">
        <w:r>
          <w:rPr>
            <w:color w:val="0000FF"/>
          </w:rPr>
          <w:t>пункте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DF00F9" w:rsidRDefault="00DF00F9">
      <w:pPr>
        <w:pStyle w:val="ConsPlusNormal"/>
        <w:spacing w:before="220"/>
        <w:ind w:firstLine="540"/>
        <w:jc w:val="both"/>
      </w:pPr>
      <w:r>
        <w:t xml:space="preserve">4. Орган государственного жилищного надзора предоставляет сведения, предусмотренные </w:t>
      </w:r>
      <w:hyperlink w:anchor="P176" w:history="1">
        <w:r>
          <w:rPr>
            <w:color w:val="0000FF"/>
          </w:rPr>
          <w:t>пунктами 1</w:t>
        </w:r>
      </w:hyperlink>
      <w:r>
        <w:t xml:space="preserve"> и </w:t>
      </w:r>
      <w:hyperlink w:anchor="P187" w:history="1">
        <w:r>
          <w:rPr>
            <w:color w:val="0000FF"/>
          </w:rPr>
          <w:t>3</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(далее - федеральный орган), в установленном им порядке.</w:t>
      </w:r>
    </w:p>
    <w:p w:rsidR="00DF00F9" w:rsidRDefault="00DF00F9">
      <w:pPr>
        <w:pStyle w:val="ConsPlusNormal"/>
        <w:ind w:firstLine="540"/>
        <w:jc w:val="both"/>
      </w:pPr>
    </w:p>
    <w:p w:rsidR="00DF00F9" w:rsidRDefault="00DF00F9">
      <w:pPr>
        <w:pStyle w:val="ConsPlusTitle"/>
        <w:ind w:firstLine="540"/>
        <w:jc w:val="both"/>
        <w:outlineLvl w:val="0"/>
      </w:pPr>
      <w:bookmarkStart w:id="5" w:name="P190"/>
      <w:bookmarkEnd w:id="5"/>
      <w:r>
        <w:t>Статья 9. Порядок и сроки представления в орган государственного жилищного надзора сведений о поступлении взносов на капитальный ремонт от собственников помещений в многоквартирном доме, о размере остатка средств на специальном счете</w:t>
      </w:r>
    </w:p>
    <w:p w:rsidR="00DF00F9" w:rsidRDefault="00DF00F9">
      <w:pPr>
        <w:pStyle w:val="ConsPlusNormal"/>
        <w:ind w:firstLine="540"/>
        <w:jc w:val="both"/>
      </w:pPr>
    </w:p>
    <w:p w:rsidR="00DF00F9" w:rsidRDefault="00DF00F9">
      <w:pPr>
        <w:pStyle w:val="ConsPlusNormal"/>
        <w:ind w:firstLine="540"/>
        <w:jc w:val="both"/>
      </w:pPr>
      <w:bookmarkStart w:id="6" w:name="P192"/>
      <w:bookmarkEnd w:id="6"/>
      <w:r>
        <w:t>1. Владелец специального счета обязан представлять в орган государственного жилищного надзора следующие сведения о поступлении взносов на капитальный ремонт от собственников помещений в многоквартирном доме, о размере остатка средств на специальном счете:</w:t>
      </w:r>
    </w:p>
    <w:p w:rsidR="00DF00F9" w:rsidRDefault="00DF00F9">
      <w:pPr>
        <w:pStyle w:val="ConsPlusNormal"/>
        <w:spacing w:before="220"/>
        <w:ind w:firstLine="540"/>
        <w:jc w:val="both"/>
      </w:pPr>
      <w:bookmarkStart w:id="7" w:name="P193"/>
      <w:bookmarkEnd w:id="7"/>
      <w:r>
        <w:t>1)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w:t>
      </w:r>
    </w:p>
    <w:p w:rsidR="00DF00F9" w:rsidRDefault="00DF00F9">
      <w:pPr>
        <w:pStyle w:val="ConsPlusNormal"/>
        <w:spacing w:before="220"/>
        <w:ind w:firstLine="540"/>
        <w:jc w:val="both"/>
      </w:pPr>
      <w:r>
        <w:t xml:space="preserve">копии протокола общего собрания собственников помещений о принятии решений, предусмотренных </w:t>
      </w:r>
      <w:hyperlink r:id="rId75" w:history="1">
        <w:r>
          <w:rPr>
            <w:color w:val="0000FF"/>
          </w:rPr>
          <w:t>частями 3</w:t>
        </w:r>
      </w:hyperlink>
      <w:r>
        <w:t xml:space="preserve"> и </w:t>
      </w:r>
      <w:hyperlink r:id="rId76" w:history="1">
        <w:r>
          <w:rPr>
            <w:color w:val="0000FF"/>
          </w:rPr>
          <w:t>4 статьи 170</w:t>
        </w:r>
      </w:hyperlink>
      <w:r>
        <w:t xml:space="preserve"> Жилищного кодекса Российской Федерации;</w:t>
      </w:r>
    </w:p>
    <w:p w:rsidR="00DF00F9" w:rsidRDefault="00DF00F9">
      <w:pPr>
        <w:pStyle w:val="ConsPlusNormal"/>
        <w:spacing w:before="220"/>
        <w:ind w:firstLine="540"/>
        <w:jc w:val="both"/>
      </w:pPr>
      <w:r>
        <w:t>документ, подтверждающий открытие специального счета;</w:t>
      </w:r>
    </w:p>
    <w:p w:rsidR="00DF00F9" w:rsidRDefault="00DF00F9">
      <w:pPr>
        <w:pStyle w:val="ConsPlusNormal"/>
        <w:jc w:val="both"/>
      </w:pPr>
      <w:r>
        <w:t xml:space="preserve">(в ред. </w:t>
      </w:r>
      <w:hyperlink r:id="rId77"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 xml:space="preserve">абзац утратил силу. - </w:t>
      </w:r>
      <w:hyperlink r:id="rId78" w:history="1">
        <w:r>
          <w:rPr>
            <w:color w:val="0000FF"/>
          </w:rPr>
          <w:t>Закон</w:t>
        </w:r>
      </w:hyperlink>
      <w:r>
        <w:t xml:space="preserve"> Кемеровской области от 19.06.2018 N 43-ОЗ;</w:t>
      </w:r>
    </w:p>
    <w:p w:rsidR="00DF00F9" w:rsidRDefault="00DF00F9">
      <w:pPr>
        <w:pStyle w:val="ConsPlusNormal"/>
        <w:spacing w:before="220"/>
        <w:ind w:firstLine="540"/>
        <w:jc w:val="both"/>
      </w:pPr>
      <w:r>
        <w:t>информации о многоквартирном доме (общая площадь помещений многоквартирного дома, год ввода в эксплуатацию, год проведения последнего капитального ремонта);</w:t>
      </w:r>
    </w:p>
    <w:p w:rsidR="00DF00F9" w:rsidRDefault="00DF00F9">
      <w:pPr>
        <w:pStyle w:val="ConsPlusNormal"/>
        <w:spacing w:before="220"/>
        <w:ind w:firstLine="540"/>
        <w:jc w:val="both"/>
      </w:pPr>
      <w:bookmarkStart w:id="8" w:name="P199"/>
      <w:bookmarkEnd w:id="8"/>
      <w:r>
        <w:t>2)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DF00F9" w:rsidRDefault="00DF00F9">
      <w:pPr>
        <w:pStyle w:val="ConsPlusNormal"/>
        <w:jc w:val="both"/>
      </w:pPr>
      <w:r>
        <w:t>(</w:t>
      </w:r>
      <w:proofErr w:type="spellStart"/>
      <w:r>
        <w:t>пп</w:t>
      </w:r>
      <w:proofErr w:type="spellEnd"/>
      <w:r>
        <w:t xml:space="preserve">. 2 в ред. </w:t>
      </w:r>
      <w:hyperlink r:id="rId79" w:history="1">
        <w:r>
          <w:rPr>
            <w:color w:val="0000FF"/>
          </w:rPr>
          <w:t>Закона</w:t>
        </w:r>
      </w:hyperlink>
      <w:r>
        <w:t xml:space="preserve"> Кемеровской области от 29.06.2017 N 48-ОЗ)</w:t>
      </w:r>
    </w:p>
    <w:p w:rsidR="00DF00F9" w:rsidRDefault="00DF00F9">
      <w:pPr>
        <w:pStyle w:val="ConsPlusNormal"/>
        <w:spacing w:before="220"/>
        <w:ind w:firstLine="540"/>
        <w:jc w:val="both"/>
      </w:pPr>
      <w:bookmarkStart w:id="9" w:name="P201"/>
      <w:bookmarkEnd w:id="9"/>
      <w:r>
        <w:t>3) информацию о размере остатка средств на специальном счете.</w:t>
      </w:r>
    </w:p>
    <w:p w:rsidR="00DF00F9" w:rsidRDefault="00DF00F9">
      <w:pPr>
        <w:pStyle w:val="ConsPlusNormal"/>
        <w:spacing w:before="220"/>
        <w:ind w:firstLine="540"/>
        <w:jc w:val="both"/>
      </w:pPr>
      <w:bookmarkStart w:id="10" w:name="P202"/>
      <w:bookmarkEnd w:id="10"/>
      <w:r>
        <w:t xml:space="preserve">2. Сведения, предусмотренные </w:t>
      </w:r>
      <w:hyperlink w:anchor="P193" w:history="1">
        <w:r>
          <w:rPr>
            <w:color w:val="0000FF"/>
          </w:rPr>
          <w:t>подпунктом 1 пункта 1</w:t>
        </w:r>
      </w:hyperlink>
      <w:r>
        <w:t xml:space="preserve"> настоящей статьи, представляются владельцем специального счета в орган государственного жилищного надзора в течение пяти рабочих дней с момента открытия специального счета, в том числе в электронной форме, в порядке, установленном органом государственного жилищного надзора. Сведения, предусмотренные </w:t>
      </w:r>
      <w:hyperlink w:anchor="P199" w:history="1">
        <w:r>
          <w:rPr>
            <w:color w:val="0000FF"/>
          </w:rPr>
          <w:t>подпунктами 2</w:t>
        </w:r>
      </w:hyperlink>
      <w:r>
        <w:t xml:space="preserve"> и </w:t>
      </w:r>
      <w:hyperlink w:anchor="P201" w:history="1">
        <w:r>
          <w:rPr>
            <w:color w:val="0000FF"/>
          </w:rPr>
          <w:t>3 пункта 1</w:t>
        </w:r>
      </w:hyperlink>
      <w:r>
        <w:t xml:space="preserve"> настоящей статьи, представляются владельцем специального счета в орган государственного жилищного надзора ежемесячно, до двадцатого числа месяца, следующего за отчетным месяцем, в том числе в электронной форме, в порядке, установленном органом государственного жилищного надзора.</w:t>
      </w:r>
    </w:p>
    <w:p w:rsidR="00DF00F9" w:rsidRDefault="00DF00F9">
      <w:pPr>
        <w:pStyle w:val="ConsPlusNormal"/>
        <w:spacing w:before="220"/>
        <w:ind w:firstLine="540"/>
        <w:jc w:val="both"/>
      </w:pPr>
      <w:bookmarkStart w:id="11" w:name="P203"/>
      <w:bookmarkEnd w:id="11"/>
      <w:r>
        <w:t xml:space="preserve">3. Орган государственного жилищного надзора ведет реестр сведений, указанных в </w:t>
      </w:r>
      <w:hyperlink w:anchor="P192" w:history="1">
        <w:r>
          <w:rPr>
            <w:color w:val="0000FF"/>
          </w:rPr>
          <w:t>пункте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DF00F9" w:rsidRDefault="00DF00F9">
      <w:pPr>
        <w:pStyle w:val="ConsPlusNormal"/>
        <w:spacing w:before="220"/>
        <w:ind w:firstLine="540"/>
        <w:jc w:val="both"/>
      </w:pPr>
      <w:r>
        <w:t xml:space="preserve">4. Орган государственного жилищного надзора предоставляет сведения, предусмотренные </w:t>
      </w:r>
      <w:hyperlink w:anchor="P192" w:history="1">
        <w:r>
          <w:rPr>
            <w:color w:val="0000FF"/>
          </w:rPr>
          <w:t>пунктами 1</w:t>
        </w:r>
      </w:hyperlink>
      <w:r>
        <w:t xml:space="preserve">, </w:t>
      </w:r>
      <w:hyperlink w:anchor="P202" w:history="1">
        <w:r>
          <w:rPr>
            <w:color w:val="0000FF"/>
          </w:rPr>
          <w:t>2</w:t>
        </w:r>
      </w:hyperlink>
      <w:r>
        <w:t xml:space="preserve"> и </w:t>
      </w:r>
      <w:hyperlink w:anchor="P203" w:history="1">
        <w:r>
          <w:rPr>
            <w:color w:val="0000FF"/>
          </w:rPr>
          <w:t>3</w:t>
        </w:r>
      </w:hyperlink>
      <w:r>
        <w:t xml:space="preserve"> настоящей статьи, в федеральный орган в установленном им порядке.</w:t>
      </w:r>
    </w:p>
    <w:p w:rsidR="00DF00F9" w:rsidRDefault="00DF00F9">
      <w:pPr>
        <w:pStyle w:val="ConsPlusNormal"/>
        <w:ind w:firstLine="540"/>
        <w:jc w:val="both"/>
      </w:pPr>
    </w:p>
    <w:p w:rsidR="00DF00F9" w:rsidRDefault="00DF00F9">
      <w:pPr>
        <w:pStyle w:val="ConsPlusTitle"/>
        <w:ind w:firstLine="540"/>
        <w:jc w:val="both"/>
        <w:outlineLvl w:val="0"/>
      </w:pPr>
      <w:r>
        <w:t>Статья 9-1. Порядок и сроки представления владельцу специального счета сведений о размере средств, начисленных в качестве взносов на капитальный ремонт</w:t>
      </w:r>
    </w:p>
    <w:p w:rsidR="00DF00F9" w:rsidRDefault="00DF00F9">
      <w:pPr>
        <w:pStyle w:val="ConsPlusNormal"/>
        <w:ind w:firstLine="540"/>
        <w:jc w:val="both"/>
      </w:pPr>
      <w:r>
        <w:t xml:space="preserve">(введена </w:t>
      </w:r>
      <w:hyperlink r:id="rId80" w:history="1">
        <w:r>
          <w:rPr>
            <w:color w:val="0000FF"/>
          </w:rPr>
          <w:t>Законом</w:t>
        </w:r>
      </w:hyperlink>
      <w:r>
        <w:t xml:space="preserve"> Кемеровской области от 29.06.2017 N 48-ОЗ)</w:t>
      </w:r>
    </w:p>
    <w:p w:rsidR="00DF00F9" w:rsidRDefault="00DF00F9">
      <w:pPr>
        <w:pStyle w:val="ConsPlusNormal"/>
        <w:ind w:firstLine="540"/>
        <w:jc w:val="both"/>
      </w:pPr>
    </w:p>
    <w:p w:rsidR="00DF00F9" w:rsidRDefault="00DF00F9">
      <w:pPr>
        <w:pStyle w:val="ConsPlusNormal"/>
        <w:ind w:firstLine="540"/>
        <w:jc w:val="both"/>
      </w:pPr>
      <w:bookmarkStart w:id="12" w:name="P209"/>
      <w:bookmarkEnd w:id="12"/>
      <w:r>
        <w:t>1. Лицо, уполномоченное на оказание услуг по представлению платежных документов, обязано представить владельцу специального счета сведения о размере средств, начисленных в качестве взносов на капитальный ремонт каждому собственнику помещения в многоквартирном доме, в том числе процентов за несвоевременное перечисление взносов на капитальный ремонт общего имущества каждым собственником помещения в многоквартирном доме.</w:t>
      </w:r>
    </w:p>
    <w:p w:rsidR="00DF00F9" w:rsidRDefault="00DF00F9">
      <w:pPr>
        <w:pStyle w:val="ConsPlusNormal"/>
        <w:spacing w:before="220"/>
        <w:ind w:firstLine="540"/>
        <w:jc w:val="both"/>
      </w:pPr>
      <w:r>
        <w:t xml:space="preserve">2. Сведения, предусмотренные </w:t>
      </w:r>
      <w:hyperlink w:anchor="P209" w:history="1">
        <w:r>
          <w:rPr>
            <w:color w:val="0000FF"/>
          </w:rPr>
          <w:t>пунктом 1</w:t>
        </w:r>
      </w:hyperlink>
      <w:r>
        <w:t xml:space="preserve"> настоящей статьи, представляются лицом, уполномоченным на оказание услуг по представлению платежных документов владельцу специального счета, ежемесячно, до пятнадцатого числа месяца, следующего за отчетным месяцем, в том числе в электронной форме.</w:t>
      </w:r>
    </w:p>
    <w:p w:rsidR="00DF00F9" w:rsidRDefault="00DF00F9">
      <w:pPr>
        <w:pStyle w:val="ConsPlusNormal"/>
        <w:ind w:firstLine="540"/>
        <w:jc w:val="both"/>
      </w:pPr>
    </w:p>
    <w:p w:rsidR="00DF00F9" w:rsidRDefault="00DF00F9">
      <w:pPr>
        <w:pStyle w:val="ConsPlusTitle"/>
        <w:ind w:firstLine="540"/>
        <w:jc w:val="both"/>
        <w:outlineLvl w:val="0"/>
      </w:pPr>
      <w:r>
        <w:t>Статья 10.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w:t>
      </w:r>
    </w:p>
    <w:p w:rsidR="00DF00F9" w:rsidRDefault="00DF00F9">
      <w:pPr>
        <w:pStyle w:val="ConsPlusNormal"/>
        <w:ind w:firstLine="540"/>
        <w:jc w:val="both"/>
      </w:pPr>
    </w:p>
    <w:p w:rsidR="00DF00F9" w:rsidRDefault="00DF00F9">
      <w:pPr>
        <w:pStyle w:val="ConsPlusNormal"/>
        <w:ind w:firstLine="540"/>
        <w:jc w:val="both"/>
      </w:pPr>
      <w:r>
        <w:t>1. Региональный оператор является юридическим лицом, созданным в организационно-правовой форме фонда. Региональный оператор создается Коллегией Администрации Кемеровской области.</w:t>
      </w:r>
    </w:p>
    <w:p w:rsidR="00DF00F9" w:rsidRDefault="00DF00F9">
      <w:pPr>
        <w:pStyle w:val="ConsPlusNormal"/>
        <w:spacing w:before="220"/>
        <w:ind w:firstLine="540"/>
        <w:jc w:val="both"/>
      </w:pPr>
      <w:r>
        <w:t xml:space="preserve">2.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Жилищным </w:t>
      </w:r>
      <w:hyperlink r:id="rId81" w:history="1">
        <w:r>
          <w:rPr>
            <w:color w:val="0000FF"/>
          </w:rPr>
          <w:t>кодексом</w:t>
        </w:r>
      </w:hyperlink>
      <w:r>
        <w:t xml:space="preserve"> Российской Федерации, настоящим Законом и иными нормативными правовыми актами Кемеровской области.</w:t>
      </w:r>
    </w:p>
    <w:p w:rsidR="00DF00F9" w:rsidRDefault="00DF00F9">
      <w:pPr>
        <w:pStyle w:val="ConsPlusNormal"/>
        <w:spacing w:before="220"/>
        <w:ind w:firstLine="540"/>
        <w:jc w:val="both"/>
      </w:pPr>
      <w:r>
        <w:t>3. Функциями регионального оператора являются:</w:t>
      </w:r>
    </w:p>
    <w:p w:rsidR="00DF00F9" w:rsidRDefault="00DF00F9">
      <w:pPr>
        <w:pStyle w:val="ConsPlusNormal"/>
        <w:spacing w:before="220"/>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DF00F9" w:rsidRDefault="00DF00F9">
      <w:pPr>
        <w:pStyle w:val="ConsPlusNormal"/>
        <w:spacing w:before="220"/>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DF00F9" w:rsidRDefault="00DF00F9">
      <w:pPr>
        <w:pStyle w:val="ConsPlusNormal"/>
        <w:spacing w:before="220"/>
        <w:ind w:firstLine="540"/>
        <w:jc w:val="both"/>
      </w:pPr>
      <w:r>
        <w:t xml:space="preserve">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w:t>
      </w:r>
      <w:r>
        <w:lastRenderedPageBreak/>
        <w:t xml:space="preserve">капитального ремонта на счете, счетах регионального оператора, за исключением случая, предусмотренного </w:t>
      </w:r>
      <w:hyperlink w:anchor="P224" w:history="1">
        <w:r>
          <w:rPr>
            <w:color w:val="0000FF"/>
          </w:rPr>
          <w:t>пунктом 3-1</w:t>
        </w:r>
      </w:hyperlink>
      <w:r>
        <w:t xml:space="preserve"> настоящей статьи;</w:t>
      </w:r>
    </w:p>
    <w:p w:rsidR="00DF00F9" w:rsidRDefault="00DF00F9">
      <w:pPr>
        <w:pStyle w:val="ConsPlusNormal"/>
        <w:jc w:val="both"/>
      </w:pPr>
      <w:r>
        <w:t>(</w:t>
      </w:r>
      <w:proofErr w:type="spellStart"/>
      <w:r>
        <w:t>пп</w:t>
      </w:r>
      <w:proofErr w:type="spellEnd"/>
      <w:r>
        <w:t xml:space="preserve">. 3 в ред. </w:t>
      </w:r>
      <w:hyperlink r:id="rId82" w:history="1">
        <w:r>
          <w:rPr>
            <w:color w:val="0000FF"/>
          </w:rPr>
          <w:t>Закона</w:t>
        </w:r>
      </w:hyperlink>
      <w:r>
        <w:t xml:space="preserve"> Кемеровской области от 24.10.2016 N 74-ОЗ)</w:t>
      </w:r>
    </w:p>
    <w:p w:rsidR="00DF00F9" w:rsidRDefault="00DF00F9">
      <w:pPr>
        <w:pStyle w:val="ConsPlusNormal"/>
        <w:spacing w:before="22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областного бюджета и (или) местных бюджетов;</w:t>
      </w:r>
    </w:p>
    <w:p w:rsidR="00DF00F9" w:rsidRDefault="00DF00F9">
      <w:pPr>
        <w:pStyle w:val="ConsPlusNormal"/>
        <w:spacing w:before="220"/>
        <w:ind w:firstLine="540"/>
        <w:jc w:val="both"/>
      </w:pPr>
      <w:r>
        <w:t>5) взаимодействие с органами государственной власти Кемеровской области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DF00F9" w:rsidRDefault="00DF00F9">
      <w:pPr>
        <w:pStyle w:val="ConsPlusNormal"/>
        <w:spacing w:before="220"/>
        <w:ind w:firstLine="540"/>
        <w:jc w:val="both"/>
      </w:pPr>
      <w:r>
        <w:t xml:space="preserve">6) иные предусмотренные Жилищным </w:t>
      </w:r>
      <w:hyperlink r:id="rId83" w:history="1">
        <w:r>
          <w:rPr>
            <w:color w:val="0000FF"/>
          </w:rPr>
          <w:t>кодексом</w:t>
        </w:r>
      </w:hyperlink>
      <w:r>
        <w:t xml:space="preserve"> Российской Федерации, законодательством Кемеровской области, учредительными документами регионального оператора функции.</w:t>
      </w:r>
    </w:p>
    <w:p w:rsidR="00DF00F9" w:rsidRDefault="00DF00F9">
      <w:pPr>
        <w:pStyle w:val="ConsPlusNormal"/>
        <w:spacing w:before="220"/>
        <w:ind w:firstLine="540"/>
        <w:jc w:val="both"/>
      </w:pPr>
      <w:bookmarkStart w:id="13" w:name="P224"/>
      <w:bookmarkEnd w:id="13"/>
      <w:r>
        <w:t>3-1. В случае наличия на территории муниципального образования многоквартирных домов, в которых имеются помещения, находящиеся в муниципальной собственности, функции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органом местного самоуправления и (или) муниципальным бюджетным и казенным учреждениями на основании соответствующего договора, заключенного с региональным оператором.</w:t>
      </w:r>
    </w:p>
    <w:p w:rsidR="00DF00F9" w:rsidRDefault="00DF00F9">
      <w:pPr>
        <w:pStyle w:val="ConsPlusNormal"/>
        <w:jc w:val="both"/>
      </w:pPr>
      <w:r>
        <w:t xml:space="preserve">(п. 3-1 в ред. </w:t>
      </w:r>
      <w:hyperlink r:id="rId84" w:history="1">
        <w:r>
          <w:rPr>
            <w:color w:val="0000FF"/>
          </w:rPr>
          <w:t>Закона</w:t>
        </w:r>
      </w:hyperlink>
      <w:r>
        <w:t xml:space="preserve"> Кемеровской области от 19.06.2018 N 43-ОЗ)</w:t>
      </w:r>
    </w:p>
    <w:p w:rsidR="00DF00F9" w:rsidRDefault="00DF00F9">
      <w:pPr>
        <w:pStyle w:val="ConsPlusNormal"/>
        <w:spacing w:before="220"/>
        <w:ind w:firstLine="540"/>
        <w:jc w:val="both"/>
      </w:pPr>
      <w:r>
        <w:t xml:space="preserve">4.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в соответствии с Жилищным </w:t>
      </w:r>
      <w:hyperlink r:id="rId85" w:history="1">
        <w:r>
          <w:rPr>
            <w:color w:val="0000FF"/>
          </w:rPr>
          <w:t>кодексом</w:t>
        </w:r>
      </w:hyperlink>
      <w:r>
        <w:t xml:space="preserve"> Российской Федерации могут использоваться только для финансирования расходов на капитальный ремонт общего имущества в этих многоквартирных домах.</w:t>
      </w:r>
    </w:p>
    <w:p w:rsidR="00DF00F9" w:rsidRDefault="00DF00F9">
      <w:pPr>
        <w:pStyle w:val="ConsPlusNormal"/>
        <w:spacing w:before="220"/>
        <w:ind w:firstLine="540"/>
        <w:jc w:val="both"/>
      </w:pPr>
      <w:r>
        <w:t>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Коллегией Администрации Кемеровской области, могут оплачиваться работы по разработке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и строительному контролю.</w:t>
      </w:r>
    </w:p>
    <w:p w:rsidR="00DF00F9" w:rsidRDefault="00DF00F9">
      <w:pPr>
        <w:pStyle w:val="ConsPlusNormal"/>
        <w:spacing w:before="220"/>
        <w:ind w:firstLine="540"/>
        <w:jc w:val="both"/>
      </w:pPr>
      <w:r>
        <w:t>Использование указанных средств на иные цели, в том числе на оплату административно-хозяйственных расходов регионального оператора, не допускается.</w:t>
      </w:r>
    </w:p>
    <w:p w:rsidR="00DF00F9" w:rsidRDefault="00DF00F9">
      <w:pPr>
        <w:pStyle w:val="ConsPlusNormal"/>
        <w:jc w:val="both"/>
      </w:pPr>
      <w:r>
        <w:t xml:space="preserve">(п. 4 в ред. </w:t>
      </w:r>
      <w:hyperlink r:id="rId86" w:history="1">
        <w:r>
          <w:rPr>
            <w:color w:val="0000FF"/>
          </w:rPr>
          <w:t>Закона</w:t>
        </w:r>
      </w:hyperlink>
      <w:r>
        <w:t xml:space="preserve"> Кемеровской области от 31.10.2014 N 93-ОЗ)</w:t>
      </w:r>
    </w:p>
    <w:p w:rsidR="00DF00F9" w:rsidRDefault="00DF00F9">
      <w:pPr>
        <w:pStyle w:val="ConsPlusNormal"/>
        <w:spacing w:before="220"/>
        <w:ind w:firstLine="540"/>
        <w:jc w:val="both"/>
      </w:pPr>
      <w:r>
        <w:t>Доходы, полученные от размещения временно свободных средств регионального оператора, направляются региональным оператором на его уставную деятельность.</w:t>
      </w:r>
    </w:p>
    <w:p w:rsidR="00DF00F9" w:rsidRDefault="00DF00F9">
      <w:pPr>
        <w:pStyle w:val="ConsPlusNormal"/>
        <w:jc w:val="both"/>
      </w:pPr>
      <w:r>
        <w:t xml:space="preserve">(абзац введен </w:t>
      </w:r>
      <w:hyperlink r:id="rId87" w:history="1">
        <w:r>
          <w:rPr>
            <w:color w:val="0000FF"/>
          </w:rPr>
          <w:t>Законом</w:t>
        </w:r>
      </w:hyperlink>
      <w:r>
        <w:t xml:space="preserve"> Кемеровской области от 29.05.2015 N 48-ОЗ)</w:t>
      </w:r>
    </w:p>
    <w:p w:rsidR="00DF00F9" w:rsidRDefault="00DF00F9">
      <w:pPr>
        <w:pStyle w:val="ConsPlusNormal"/>
        <w:spacing w:before="220"/>
        <w:ind w:firstLine="540"/>
        <w:jc w:val="both"/>
      </w:pPr>
      <w:r>
        <w:t xml:space="preserve">5. Средства, полученные региональным оператором от собственников помещений в одном многоквартирном доме, формирующих фонды капитального ремонта на счете, счетах регионального оператора, в соответствии с Жилищным </w:t>
      </w:r>
      <w:hyperlink r:id="rId88" w:history="1">
        <w:r>
          <w:rPr>
            <w:color w:val="0000FF"/>
          </w:rPr>
          <w:t>кодексом</w:t>
        </w:r>
      </w:hyperlink>
      <w:r>
        <w:t xml:space="preserve"> Российской Федерации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такое использование средств допускается только при условии, если указанные многоквартирные дома расположены на территории одного муниципального образования.</w:t>
      </w:r>
    </w:p>
    <w:p w:rsidR="00DF00F9" w:rsidRDefault="00DF00F9">
      <w:pPr>
        <w:pStyle w:val="ConsPlusNormal"/>
        <w:spacing w:before="220"/>
        <w:ind w:firstLine="540"/>
        <w:jc w:val="both"/>
      </w:pPr>
      <w:r>
        <w:lastRenderedPageBreak/>
        <w:t xml:space="preserve">6. Региональный оператор по запросу предоставляет сведения, предусмотренные </w:t>
      </w:r>
      <w:hyperlink r:id="rId89" w:history="1">
        <w:r>
          <w:rPr>
            <w:color w:val="0000FF"/>
          </w:rPr>
          <w:t>частью 2 статьи 183</w:t>
        </w:r>
      </w:hyperlink>
      <w:r>
        <w:t xml:space="preserve"> Жилищного кодекса Российской Федерации, собственникам помещений,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r:id="rId90" w:history="1">
        <w:r>
          <w:rPr>
            <w:color w:val="0000FF"/>
          </w:rPr>
          <w:t>части 3 статьи 164</w:t>
        </w:r>
      </w:hyperlink>
      <w:r>
        <w:t xml:space="preserve"> Жилищного кодекса Российской Федерации.</w:t>
      </w:r>
    </w:p>
    <w:p w:rsidR="00DF00F9" w:rsidRDefault="00DF00F9">
      <w:pPr>
        <w:pStyle w:val="ConsPlusNormal"/>
        <w:spacing w:before="220"/>
        <w:ind w:firstLine="540"/>
        <w:jc w:val="both"/>
      </w:pPr>
      <w:r>
        <w:t>7. Информация о деятельности регионального оператора размещается на официальном сайте регионального оператора в информационно-телекоммуникационной сети "Интернет".</w:t>
      </w:r>
    </w:p>
    <w:p w:rsidR="00DF00F9" w:rsidRDefault="00DF00F9">
      <w:pPr>
        <w:pStyle w:val="ConsPlusNormal"/>
        <w:ind w:firstLine="540"/>
        <w:jc w:val="both"/>
      </w:pPr>
    </w:p>
    <w:p w:rsidR="00DF00F9" w:rsidRDefault="00DF00F9">
      <w:pPr>
        <w:pStyle w:val="ConsPlusTitle"/>
        <w:ind w:firstLine="540"/>
        <w:jc w:val="both"/>
        <w:outlineLvl w:val="0"/>
      </w:pPr>
      <w:r>
        <w:t>Статья 11. Требования к обеспечению финансовой устойчивости деятельности регионального оператора</w:t>
      </w:r>
    </w:p>
    <w:p w:rsidR="00DF00F9" w:rsidRDefault="00DF00F9">
      <w:pPr>
        <w:pStyle w:val="ConsPlusNormal"/>
        <w:ind w:firstLine="540"/>
        <w:jc w:val="both"/>
      </w:pPr>
    </w:p>
    <w:p w:rsidR="00DF00F9" w:rsidRDefault="00DF00F9">
      <w:pPr>
        <w:pStyle w:val="ConsPlusNormal"/>
        <w:ind w:firstLine="540"/>
        <w:jc w:val="both"/>
      </w:pPr>
      <w:r>
        <w:t>1. Объем средств, которые региональный оператор ежегодно вправе израсходовать на финансирование региональной программы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Коллегии Администрации Кемеровской области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Размер указанной доли составляет 80 процентов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с учетом остатка средств, не использованных региональным оператором в предыдущем периоде.</w:t>
      </w:r>
    </w:p>
    <w:p w:rsidR="00DF00F9" w:rsidRDefault="00DF00F9">
      <w:pPr>
        <w:pStyle w:val="ConsPlusNormal"/>
        <w:jc w:val="both"/>
      </w:pPr>
      <w:r>
        <w:t xml:space="preserve">(в ред. Законов Кемеровской области от 21.07.2014 </w:t>
      </w:r>
      <w:hyperlink r:id="rId91" w:history="1">
        <w:r>
          <w:rPr>
            <w:color w:val="0000FF"/>
          </w:rPr>
          <w:t>N 81-ОЗ</w:t>
        </w:r>
      </w:hyperlink>
      <w:r>
        <w:t xml:space="preserve">, от 19.06.2018 </w:t>
      </w:r>
      <w:hyperlink r:id="rId92" w:history="1">
        <w:r>
          <w:rPr>
            <w:color w:val="0000FF"/>
          </w:rPr>
          <w:t>N 43-ОЗ</w:t>
        </w:r>
      </w:hyperlink>
      <w:r>
        <w:t>)</w:t>
      </w:r>
    </w:p>
    <w:p w:rsidR="00DF00F9" w:rsidRDefault="00DF00F9">
      <w:pPr>
        <w:pStyle w:val="ConsPlusNormal"/>
        <w:spacing w:before="220"/>
        <w:ind w:firstLine="540"/>
        <w:jc w:val="both"/>
      </w:pPr>
      <w:r>
        <w:t>2. При расчете объема взносов на капитальный ремонт, поступивших региональному оператору за предшествующий год, не учитываются средства, полученные из областного бюджета, местных бюджетов и других не запрещенных законом источников.</w:t>
      </w:r>
    </w:p>
    <w:p w:rsidR="00DF00F9" w:rsidRDefault="00DF00F9">
      <w:pPr>
        <w:pStyle w:val="ConsPlusNormal"/>
        <w:ind w:firstLine="540"/>
        <w:jc w:val="both"/>
      </w:pPr>
    </w:p>
    <w:p w:rsidR="00DF00F9" w:rsidRDefault="00DF00F9">
      <w:pPr>
        <w:pStyle w:val="ConsPlusTitle"/>
        <w:ind w:firstLine="540"/>
        <w:jc w:val="both"/>
        <w:outlineLvl w:val="0"/>
      </w:pPr>
      <w:r>
        <w:t>Статья 12. Порядок зачета средств, израсходованных на капитальный ремонт, до проведения капитального ремонта в соответствии с региональной программой капитального ремонта</w:t>
      </w:r>
    </w:p>
    <w:p w:rsidR="00DF00F9" w:rsidRDefault="00DF00F9">
      <w:pPr>
        <w:pStyle w:val="ConsPlusNormal"/>
        <w:ind w:firstLine="540"/>
        <w:jc w:val="both"/>
      </w:pPr>
    </w:p>
    <w:p w:rsidR="00DF00F9" w:rsidRDefault="00DF00F9">
      <w:pPr>
        <w:pStyle w:val="ConsPlusNormal"/>
        <w:ind w:firstLine="540"/>
        <w:jc w:val="both"/>
      </w:pPr>
      <w:bookmarkStart w:id="14" w:name="P244"/>
      <w:bookmarkEnd w:id="14"/>
      <w:r>
        <w:t xml:space="preserve">1. В случае если до наступления установленного региональной программой срока проведения капитального ремонта общего имущества в многоквартирном доме были выполнены отдельные работы по капитальному ремонту общего имущества в данном многоквартирном доме, предусмотренные региональной программой, оплата этих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выполнение этих работ в срок, установленный региональной программой, не требуется, средства в размере, равном стоимости этих работ, но не свыше чем размер предельной стоимости этих работ, определенный в соответствии с </w:t>
      </w:r>
      <w:hyperlink r:id="rId93" w:history="1">
        <w:r>
          <w:rPr>
            <w:color w:val="0000FF"/>
          </w:rPr>
          <w:t>частью 4 статьи 190</w:t>
        </w:r>
      </w:hyperlink>
      <w:r>
        <w:t xml:space="preserve"> Жилищного кодекса Российской Федерации, засчитываются в порядке, установленном настоящей статьей, в счет исполнения на будущий период обязательств по уплате взносов на капитальный ремонт собственниками помещений в многоквартирных домах, формирующих фонды капитального ремонта на счете, счетах регионального оператора.</w:t>
      </w:r>
    </w:p>
    <w:p w:rsidR="00DF00F9" w:rsidRDefault="00DF00F9">
      <w:pPr>
        <w:pStyle w:val="ConsPlusNormal"/>
        <w:spacing w:before="220"/>
        <w:ind w:firstLine="540"/>
        <w:jc w:val="both"/>
      </w:pPr>
      <w:bookmarkStart w:id="15" w:name="P245"/>
      <w:bookmarkEnd w:id="15"/>
      <w:r>
        <w:t xml:space="preserve">2. Зачет средств в случае, предусмотренном </w:t>
      </w:r>
      <w:hyperlink w:anchor="P244" w:history="1">
        <w:r>
          <w:rPr>
            <w:color w:val="0000FF"/>
          </w:rPr>
          <w:t>пунктом 1</w:t>
        </w:r>
      </w:hyperlink>
      <w:r>
        <w:t xml:space="preserve"> настоящей статьи, осуществляется при обращении собственников помещений либо лиц, уполномоченных действовать от имени собственников помещений, формирующих фонды капитального ремонта на счете, счетах регионального оператора, к региональному оператору с заявлением об осуществлении зачета средств в счет исполнения на будущий период обязательств по уплате взносов на капитальный </w:t>
      </w:r>
      <w:r>
        <w:lastRenderedPageBreak/>
        <w:t>ремонт собственниками помещений. К заявлению прилагаются следующие документы:</w:t>
      </w:r>
    </w:p>
    <w:p w:rsidR="00DF00F9" w:rsidRDefault="00DF00F9">
      <w:pPr>
        <w:pStyle w:val="ConsPlusNormal"/>
        <w:spacing w:before="220"/>
        <w:ind w:firstLine="540"/>
        <w:jc w:val="both"/>
      </w:pPr>
      <w:r>
        <w:t>1) протокол общего собрания собственников помещений в многоквартирном доме, содержащий решение такого собрания о выполнении работ по капитальному ремонту с указанием перечня таких работ, их стоимости, порядка и источников их финансирования;</w:t>
      </w:r>
    </w:p>
    <w:p w:rsidR="00DF00F9" w:rsidRDefault="00DF00F9">
      <w:pPr>
        <w:pStyle w:val="ConsPlusNormal"/>
        <w:spacing w:before="220"/>
        <w:ind w:firstLine="540"/>
        <w:jc w:val="both"/>
      </w:pPr>
      <w:r>
        <w:t>2) договор о проведении работ по капитальному ремонту;</w:t>
      </w:r>
    </w:p>
    <w:p w:rsidR="00DF00F9" w:rsidRDefault="00DF00F9">
      <w:pPr>
        <w:pStyle w:val="ConsPlusNormal"/>
        <w:spacing w:before="220"/>
        <w:ind w:firstLine="540"/>
        <w:jc w:val="both"/>
      </w:pPr>
      <w:r>
        <w:t>3) акты о приемке выполненных работ и справки о стоимости выполненных работ и затрат;</w:t>
      </w:r>
    </w:p>
    <w:p w:rsidR="00DF00F9" w:rsidRDefault="00DF00F9">
      <w:pPr>
        <w:pStyle w:val="ConsPlusNormal"/>
        <w:spacing w:before="220"/>
        <w:ind w:firstLine="540"/>
        <w:jc w:val="both"/>
      </w:pPr>
      <w:r>
        <w:t>4) документы, подтверждающие оплату выполненных работ.</w:t>
      </w:r>
    </w:p>
    <w:p w:rsidR="00DF00F9" w:rsidRDefault="00DF00F9">
      <w:pPr>
        <w:pStyle w:val="ConsPlusNormal"/>
        <w:spacing w:before="220"/>
        <w:ind w:firstLine="540"/>
        <w:jc w:val="both"/>
      </w:pPr>
      <w:r>
        <w:t xml:space="preserve">3. Региональный оператор в месячный срок со дня поступления документов, указанных в </w:t>
      </w:r>
      <w:hyperlink w:anchor="P245" w:history="1">
        <w:r>
          <w:rPr>
            <w:color w:val="0000FF"/>
          </w:rPr>
          <w:t>пункте 2</w:t>
        </w:r>
      </w:hyperlink>
      <w:r>
        <w:t xml:space="preserve"> настоящей статьи, проверяет достоверность сведений, содержащихся в представленных документах, соблюдение требований, предусмотренных </w:t>
      </w:r>
      <w:hyperlink w:anchor="P244" w:history="1">
        <w:r>
          <w:rPr>
            <w:color w:val="0000FF"/>
          </w:rPr>
          <w:t>пунктом 1</w:t>
        </w:r>
      </w:hyperlink>
      <w:r>
        <w:t xml:space="preserve"> настоящей статьи, и принимает решение о зачете средств, израсходованных на капитальный ремонт, в счет исполнения на будущий период обязательств по уплате взносов на капитальный ремонт собственниками помещений в данном многоквартирном доме или об отказе в таком зачете, а также направляет собственникам помещений в многоквартирном доме уведомление о принятом решении.</w:t>
      </w:r>
    </w:p>
    <w:p w:rsidR="00DF00F9" w:rsidRDefault="00DF00F9">
      <w:pPr>
        <w:pStyle w:val="ConsPlusNormal"/>
        <w:spacing w:before="220"/>
        <w:ind w:firstLine="540"/>
        <w:jc w:val="both"/>
      </w:pPr>
      <w:r>
        <w:t xml:space="preserve">4. Отказ в зачете средств, предусмотренном </w:t>
      </w:r>
      <w:hyperlink w:anchor="P244" w:history="1">
        <w:r>
          <w:rPr>
            <w:color w:val="0000FF"/>
          </w:rPr>
          <w:t>пунктом 1</w:t>
        </w:r>
      </w:hyperlink>
      <w:r>
        <w:t xml:space="preserve"> настоящей статьи, допускается в случае несоблюдения требований, предусмотренных </w:t>
      </w:r>
      <w:hyperlink w:anchor="P244" w:history="1">
        <w:r>
          <w:rPr>
            <w:color w:val="0000FF"/>
          </w:rPr>
          <w:t>пунктом 1</w:t>
        </w:r>
      </w:hyperlink>
      <w:r>
        <w:t xml:space="preserve"> настоящей статьи, </w:t>
      </w:r>
      <w:proofErr w:type="spellStart"/>
      <w:r>
        <w:t>непредоставления</w:t>
      </w:r>
      <w:proofErr w:type="spellEnd"/>
      <w:r>
        <w:t xml:space="preserve"> документов, указанных в </w:t>
      </w:r>
      <w:hyperlink w:anchor="P245" w:history="1">
        <w:r>
          <w:rPr>
            <w:color w:val="0000FF"/>
          </w:rPr>
          <w:t>пункте 2</w:t>
        </w:r>
      </w:hyperlink>
      <w:r>
        <w:t xml:space="preserve"> настоящей статьи, недостоверности сведений, содержащихся в представленных документах.</w:t>
      </w:r>
    </w:p>
    <w:p w:rsidR="00DF00F9" w:rsidRDefault="00DF00F9">
      <w:pPr>
        <w:pStyle w:val="ConsPlusNormal"/>
        <w:ind w:firstLine="540"/>
        <w:jc w:val="both"/>
      </w:pPr>
    </w:p>
    <w:p w:rsidR="00DF00F9" w:rsidRDefault="00DF00F9">
      <w:pPr>
        <w:pStyle w:val="ConsPlusTitle"/>
        <w:ind w:firstLine="540"/>
        <w:jc w:val="both"/>
        <w:outlineLvl w:val="0"/>
      </w:pPr>
      <w:r>
        <w:t>Статья 13. Порядок и условия предоставления мер государственной поддержки, предоставляемой на финансирование работ по капитальному ремонту общего имущества в многоквартирных домах</w:t>
      </w:r>
    </w:p>
    <w:p w:rsidR="00DF00F9" w:rsidRDefault="00DF00F9">
      <w:pPr>
        <w:pStyle w:val="ConsPlusNormal"/>
        <w:ind w:firstLine="540"/>
        <w:jc w:val="both"/>
      </w:pPr>
      <w:r>
        <w:t xml:space="preserve">(в ред. </w:t>
      </w:r>
      <w:hyperlink r:id="rId94" w:history="1">
        <w:r>
          <w:rPr>
            <w:color w:val="0000FF"/>
          </w:rPr>
          <w:t>Закона</w:t>
        </w:r>
      </w:hyperlink>
      <w:r>
        <w:t xml:space="preserve"> Кемеровской области от 21.07.2014 N 81-ОЗ)</w:t>
      </w:r>
    </w:p>
    <w:p w:rsidR="00DF00F9" w:rsidRDefault="00DF00F9">
      <w:pPr>
        <w:pStyle w:val="ConsPlusNormal"/>
        <w:ind w:firstLine="540"/>
        <w:jc w:val="both"/>
      </w:pPr>
    </w:p>
    <w:p w:rsidR="00DF00F9" w:rsidRDefault="00DF00F9">
      <w:pPr>
        <w:pStyle w:val="ConsPlusNormal"/>
        <w:ind w:firstLine="540"/>
        <w:jc w:val="both"/>
      </w:pPr>
      <w:r>
        <w:t xml:space="preserve">1. Финансирование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в соответствии с решением Коллегии Администрации Кемеровской области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или иным специализированным потребительским кооперативам, созданным в соответствии с Жилищным </w:t>
      </w:r>
      <w:hyperlink r:id="rId95" w:history="1">
        <w:r>
          <w:rPr>
            <w:color w:val="0000FF"/>
          </w:rPr>
          <w:t>кодексом</w:t>
        </w:r>
      </w:hyperlink>
      <w:r>
        <w:t xml:space="preserve"> Российской Федерации, управляющим организациям, региональному оператору (далее - получатели) за счет средств областного бюджета в порядке и на условиях, установленных настоящей статьей.</w:t>
      </w:r>
    </w:p>
    <w:p w:rsidR="00DF00F9" w:rsidRDefault="00DF00F9">
      <w:pPr>
        <w:pStyle w:val="ConsPlusNormal"/>
        <w:spacing w:before="220"/>
        <w:ind w:firstLine="540"/>
        <w:jc w:val="both"/>
      </w:pPr>
      <w:r>
        <w:t>2. Средства финансовой поддержки, предусмотренные на финансирование капитального ремонта общего имущества в многоквартирных домах, собственники помещений в которых формируют фонд капитального ремонта на специальных счетах, перечисляются исполнительным органом в местные бюджеты в форме субсидий на осуществление мероприятий по капитальному ремонту в многоквартирных домах.</w:t>
      </w:r>
    </w:p>
    <w:p w:rsidR="00DF00F9" w:rsidRDefault="00DF00F9">
      <w:pPr>
        <w:pStyle w:val="ConsPlusNormal"/>
        <w:spacing w:before="220"/>
        <w:ind w:firstLine="540"/>
        <w:jc w:val="both"/>
      </w:pPr>
      <w:r>
        <w:t>3. Средства финансовой поддержки, предусмотренные на финансирование капитального ремонта общего имущества в многоквартирных домах, собственники помещений в которых формируют фонд капитального ремонта на счете регионального оператора, перечисляются исполнительным органом на отдельный банковский счет регионального оператора.</w:t>
      </w:r>
    </w:p>
    <w:p w:rsidR="00DF00F9" w:rsidRDefault="00DF00F9">
      <w:pPr>
        <w:pStyle w:val="ConsPlusNormal"/>
        <w:spacing w:before="220"/>
        <w:ind w:firstLine="540"/>
        <w:jc w:val="both"/>
      </w:pPr>
      <w:r>
        <w:t>4. Порядок определения объема и предоставления субсидий из областного бюджета устанавливается в соответствии с требованиями бюджетного законодательства Российской Федерации.</w:t>
      </w:r>
    </w:p>
    <w:p w:rsidR="00DF00F9" w:rsidRDefault="00DF00F9">
      <w:pPr>
        <w:pStyle w:val="ConsPlusNormal"/>
        <w:spacing w:before="220"/>
        <w:ind w:firstLine="540"/>
        <w:jc w:val="both"/>
      </w:pPr>
      <w:bookmarkStart w:id="16" w:name="P260"/>
      <w:bookmarkEnd w:id="16"/>
      <w:r>
        <w:t xml:space="preserve">5. Для получения государственной поддержки получатель обращается в исполнительный </w:t>
      </w:r>
      <w:r>
        <w:lastRenderedPageBreak/>
        <w:t>орган с заявлением о предоставлении финансовой поддержки с приложением:</w:t>
      </w:r>
    </w:p>
    <w:p w:rsidR="00DF00F9" w:rsidRDefault="00DF00F9">
      <w:pPr>
        <w:pStyle w:val="ConsPlusNormal"/>
        <w:spacing w:before="220"/>
        <w:ind w:firstLine="540"/>
        <w:jc w:val="both"/>
      </w:pPr>
      <w:r>
        <w:t xml:space="preserve">1) решения общего собрания собственников помещений в многоквартирном доме о проведении капитального ремонта общего имущества в многоквартирном доме, принятого в соответствии со </w:t>
      </w:r>
      <w:hyperlink r:id="rId96" w:history="1">
        <w:r>
          <w:rPr>
            <w:color w:val="0000FF"/>
          </w:rPr>
          <w:t>статьей 189</w:t>
        </w:r>
      </w:hyperlink>
      <w:r>
        <w:t xml:space="preserve"> Жилищного кодекса Российской Федерации;</w:t>
      </w:r>
    </w:p>
    <w:p w:rsidR="00DF00F9" w:rsidRDefault="00DF00F9">
      <w:pPr>
        <w:pStyle w:val="ConsPlusNormal"/>
        <w:spacing w:before="220"/>
        <w:ind w:firstLine="540"/>
        <w:jc w:val="both"/>
      </w:pPr>
      <w:r>
        <w:t>2) проектно-сметной документации на выполнение работ и (или)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w:t>
      </w:r>
    </w:p>
    <w:p w:rsidR="00DF00F9" w:rsidRDefault="00DF00F9">
      <w:pPr>
        <w:pStyle w:val="ConsPlusNormal"/>
        <w:spacing w:before="220"/>
        <w:ind w:firstLine="540"/>
        <w:jc w:val="both"/>
      </w:pPr>
      <w:r>
        <w:t>3) положительного заключения государственной экспертизы проектной документации - в случае, если проведение государственной экспертизы проектной документации предусмотрено законодательством;</w:t>
      </w:r>
    </w:p>
    <w:p w:rsidR="00DF00F9" w:rsidRDefault="00DF00F9">
      <w:pPr>
        <w:pStyle w:val="ConsPlusNormal"/>
        <w:spacing w:before="220"/>
        <w:ind w:firstLine="540"/>
        <w:jc w:val="both"/>
      </w:pPr>
      <w:r>
        <w:t>4) справки о наличии (отсутствии) задолженности по уплате взносов на капитальный ремонт у собственников помещений в многоквартирном доме на дату принятия решения общего собрания собственников помещений в многоквартирном доме о проведении капитального ремонта, подписанной руководителем организации, претендующей на получение государственной поддержки.</w:t>
      </w:r>
    </w:p>
    <w:p w:rsidR="00DF00F9" w:rsidRDefault="00DF00F9">
      <w:pPr>
        <w:pStyle w:val="ConsPlusNormal"/>
        <w:spacing w:before="220"/>
        <w:ind w:firstLine="540"/>
        <w:jc w:val="both"/>
      </w:pPr>
      <w:bookmarkStart w:id="17" w:name="P265"/>
      <w:bookmarkEnd w:id="17"/>
      <w:r>
        <w:t xml:space="preserve">6. Исполнительный орган в течение тридцати дней со дня подачи получателем заявления и прилагаемых к нему документов, указанных в </w:t>
      </w:r>
      <w:hyperlink w:anchor="P260" w:history="1">
        <w:r>
          <w:rPr>
            <w:color w:val="0000FF"/>
          </w:rPr>
          <w:t>пункте 5</w:t>
        </w:r>
      </w:hyperlink>
      <w:r>
        <w:t xml:space="preserve"> настоящей статьи, принимает решение о предоставлении либо об отказе в предоставлении финансовой поддержки и направляет данное решение в течение пяти рабочих дней со дня его принятия получателю.</w:t>
      </w:r>
    </w:p>
    <w:p w:rsidR="00DF00F9" w:rsidRDefault="00DF00F9">
      <w:pPr>
        <w:pStyle w:val="ConsPlusNormal"/>
        <w:spacing w:before="220"/>
        <w:ind w:firstLine="540"/>
        <w:jc w:val="both"/>
      </w:pPr>
      <w:r>
        <w:t xml:space="preserve">В случае, установленном в </w:t>
      </w:r>
      <w:hyperlink w:anchor="P271" w:history="1">
        <w:r>
          <w:rPr>
            <w:color w:val="0000FF"/>
          </w:rPr>
          <w:t>подпункте 1 пункта 9</w:t>
        </w:r>
      </w:hyperlink>
      <w:r>
        <w:t xml:space="preserve"> настоящей статьи, решение о предоставлении либо об отказе в предоставлении государственной поддержки в срок, установленный </w:t>
      </w:r>
      <w:hyperlink w:anchor="P265" w:history="1">
        <w:r>
          <w:rPr>
            <w:color w:val="0000FF"/>
          </w:rPr>
          <w:t>абзацем первым</w:t>
        </w:r>
      </w:hyperlink>
      <w:r>
        <w:t xml:space="preserve"> настоящего пункта, направляется также в орган местного самоуправления соответствующего муниципального образования.</w:t>
      </w:r>
    </w:p>
    <w:p w:rsidR="00DF00F9" w:rsidRDefault="00DF00F9">
      <w:pPr>
        <w:pStyle w:val="ConsPlusNormal"/>
        <w:spacing w:before="220"/>
        <w:ind w:firstLine="540"/>
        <w:jc w:val="both"/>
      </w:pPr>
      <w:r>
        <w:t xml:space="preserve">7. Исполнительный орган отказывает в предоставлении финансовой поддержки в случае несоответствия представленных документов, указанных в </w:t>
      </w:r>
      <w:hyperlink w:anchor="P260" w:history="1">
        <w:r>
          <w:rPr>
            <w:color w:val="0000FF"/>
          </w:rPr>
          <w:t>пункте 5</w:t>
        </w:r>
      </w:hyperlink>
      <w:r>
        <w:t xml:space="preserve"> настоящей статьи, и сведений, указанных в них, требованиям, предъявляемым Жилищным </w:t>
      </w:r>
      <w:hyperlink r:id="rId97" w:history="1">
        <w:r>
          <w:rPr>
            <w:color w:val="0000FF"/>
          </w:rPr>
          <w:t>кодексом</w:t>
        </w:r>
      </w:hyperlink>
      <w:r>
        <w:t xml:space="preserve"> Российской Федерации, настоящим Законом и иными нормативными правовыми актами, а также в случае непредставления (неполного представления) документов, указанных в </w:t>
      </w:r>
      <w:hyperlink w:anchor="P260" w:history="1">
        <w:r>
          <w:rPr>
            <w:color w:val="0000FF"/>
          </w:rPr>
          <w:t>пункте 5</w:t>
        </w:r>
      </w:hyperlink>
      <w:r>
        <w:t xml:space="preserve"> настоящей статьи.</w:t>
      </w:r>
    </w:p>
    <w:p w:rsidR="00DF00F9" w:rsidRDefault="00DF00F9">
      <w:pPr>
        <w:pStyle w:val="ConsPlusNormal"/>
        <w:spacing w:before="220"/>
        <w:ind w:firstLine="540"/>
        <w:jc w:val="both"/>
      </w:pPr>
      <w:r>
        <w:t>8. Финансовая поддержка предоставляется на основании соглашения, заключаемого между получателем и исполнительным органом.</w:t>
      </w:r>
    </w:p>
    <w:p w:rsidR="00DF00F9" w:rsidRDefault="00DF00F9">
      <w:pPr>
        <w:pStyle w:val="ConsPlusNormal"/>
        <w:spacing w:before="220"/>
        <w:ind w:firstLine="540"/>
        <w:jc w:val="both"/>
      </w:pPr>
      <w:r>
        <w:t>Соглашение в обязательном порядке должно предусматривать условие на осуществление исполнительным органом и органами государственного финансового контроля соблюдения получателем условий и целей предоставления финансовой поддержки, а также порядок и сроки предоставления получателем отчетности об использовании средств финансовой поддержки в исполнительный орган.</w:t>
      </w:r>
    </w:p>
    <w:p w:rsidR="00DF00F9" w:rsidRDefault="00DF00F9">
      <w:pPr>
        <w:pStyle w:val="ConsPlusNormal"/>
        <w:spacing w:before="220"/>
        <w:ind w:firstLine="540"/>
        <w:jc w:val="both"/>
      </w:pPr>
      <w:r>
        <w:t>9. Условиями предоставления финансовой поддержки являются:</w:t>
      </w:r>
    </w:p>
    <w:p w:rsidR="00DF00F9" w:rsidRDefault="00DF00F9">
      <w:pPr>
        <w:pStyle w:val="ConsPlusNormal"/>
        <w:spacing w:before="220"/>
        <w:ind w:firstLine="540"/>
        <w:jc w:val="both"/>
      </w:pPr>
      <w:bookmarkStart w:id="18" w:name="P271"/>
      <w:bookmarkEnd w:id="18"/>
      <w:r>
        <w:t>1) средства для оказания мер финансовой поддержки на проведение капитального ремонта общего имущества в многоквартирных домах, в том числе в многоквартирных домах, не подлежащих включению в региональную программу, предусмотрены законом Кемеровской области об областном бюджете на соответствующий финансовый год и на плановый период;</w:t>
      </w:r>
    </w:p>
    <w:p w:rsidR="00DF00F9" w:rsidRDefault="00DF00F9">
      <w:pPr>
        <w:pStyle w:val="ConsPlusNormal"/>
        <w:spacing w:before="220"/>
        <w:ind w:firstLine="540"/>
        <w:jc w:val="both"/>
      </w:pPr>
      <w:r>
        <w:t xml:space="preserve">2) совокупная задолженность по уплате взносов на капитальный ремонт у собственников помещений в многоквартирном доме на дату принятия решения общего собрания собственников помещений в многоквартирном доме о проведении капитального ремонта не превышает 5 процентов от размера общей суммы взносов на капитальный ремонт, начисленной собственникам </w:t>
      </w:r>
      <w:r>
        <w:lastRenderedPageBreak/>
        <w:t>помещений в таком многоквартирном доме.</w:t>
      </w:r>
    </w:p>
    <w:p w:rsidR="00DF00F9" w:rsidRDefault="00DF00F9">
      <w:pPr>
        <w:pStyle w:val="ConsPlusNormal"/>
        <w:spacing w:before="220"/>
        <w:ind w:firstLine="540"/>
        <w:jc w:val="both"/>
      </w:pPr>
      <w:r>
        <w:t>10. Контроль за целевым и эффективным использованием средств финансовой поддержки получателями осуществляется в соответствии с бюджетным законодательством Российской Федерации.</w:t>
      </w:r>
    </w:p>
    <w:p w:rsidR="00DF00F9" w:rsidRDefault="00DF00F9">
      <w:pPr>
        <w:pStyle w:val="ConsPlusNormal"/>
        <w:spacing w:before="220"/>
        <w:ind w:firstLine="540"/>
        <w:jc w:val="both"/>
      </w:pPr>
      <w:r>
        <w:t>В случае выявления нарушения получателем условий предоставления финансовой поддержки и (или) ее нецелевого использования получатель осуществляет возврат средств финансовой поддержки в полном объеме.</w:t>
      </w:r>
    </w:p>
    <w:p w:rsidR="00DF00F9" w:rsidRDefault="00DF00F9">
      <w:pPr>
        <w:pStyle w:val="ConsPlusNormal"/>
        <w:ind w:firstLine="540"/>
        <w:jc w:val="both"/>
      </w:pPr>
    </w:p>
    <w:p w:rsidR="00DF00F9" w:rsidRDefault="00DF00F9">
      <w:pPr>
        <w:pStyle w:val="ConsPlusTitle"/>
        <w:ind w:firstLine="540"/>
        <w:jc w:val="both"/>
        <w:outlineLvl w:val="0"/>
      </w:pPr>
      <w:r>
        <w:t>Статья 14. Вступление в силу настоящего Закона</w:t>
      </w:r>
    </w:p>
    <w:p w:rsidR="00DF00F9" w:rsidRDefault="00DF00F9">
      <w:pPr>
        <w:pStyle w:val="ConsPlusNormal"/>
        <w:ind w:firstLine="540"/>
        <w:jc w:val="both"/>
      </w:pPr>
    </w:p>
    <w:p w:rsidR="00DF00F9" w:rsidRDefault="00DF00F9">
      <w:pPr>
        <w:pStyle w:val="ConsPlusNormal"/>
        <w:ind w:firstLine="540"/>
        <w:jc w:val="both"/>
      </w:pPr>
      <w:r>
        <w:t>Настоящий Закон вступает в силу в день, следующий за днем его официального опубликования.</w:t>
      </w:r>
    </w:p>
    <w:p w:rsidR="00DF00F9" w:rsidRDefault="00DF00F9">
      <w:pPr>
        <w:pStyle w:val="ConsPlusNormal"/>
        <w:ind w:firstLine="540"/>
        <w:jc w:val="both"/>
      </w:pPr>
    </w:p>
    <w:p w:rsidR="00DF00F9" w:rsidRDefault="00DF00F9">
      <w:pPr>
        <w:pStyle w:val="ConsPlusNormal"/>
        <w:jc w:val="right"/>
      </w:pPr>
      <w:r>
        <w:t>Губернатор</w:t>
      </w:r>
    </w:p>
    <w:p w:rsidR="00DF00F9" w:rsidRDefault="00DF00F9">
      <w:pPr>
        <w:pStyle w:val="ConsPlusNormal"/>
        <w:jc w:val="right"/>
      </w:pPr>
      <w:r>
        <w:t>Кемеровской области</w:t>
      </w:r>
    </w:p>
    <w:p w:rsidR="00DF00F9" w:rsidRDefault="00DF00F9">
      <w:pPr>
        <w:pStyle w:val="ConsPlusNormal"/>
        <w:jc w:val="right"/>
      </w:pPr>
      <w:r>
        <w:t>А.М.ТУЛЕЕВ</w:t>
      </w:r>
    </w:p>
    <w:p w:rsidR="00DF00F9" w:rsidRDefault="00DF00F9">
      <w:pPr>
        <w:pStyle w:val="ConsPlusNormal"/>
      </w:pPr>
      <w:r>
        <w:t>г. Кемерово</w:t>
      </w:r>
    </w:p>
    <w:p w:rsidR="00DF00F9" w:rsidRDefault="00DF00F9">
      <w:pPr>
        <w:pStyle w:val="ConsPlusNormal"/>
        <w:spacing w:before="220"/>
      </w:pPr>
      <w:r>
        <w:t>26 декабря 2013 года</w:t>
      </w:r>
    </w:p>
    <w:p w:rsidR="00DF00F9" w:rsidRDefault="00DF00F9">
      <w:pPr>
        <w:pStyle w:val="ConsPlusNormal"/>
        <w:spacing w:before="220"/>
      </w:pPr>
      <w:r>
        <w:t>N 141-ОЗ</w:t>
      </w:r>
    </w:p>
    <w:p w:rsidR="00DF00F9" w:rsidRDefault="00DF00F9">
      <w:pPr>
        <w:pStyle w:val="ConsPlusNormal"/>
        <w:ind w:firstLine="540"/>
        <w:jc w:val="both"/>
      </w:pPr>
    </w:p>
    <w:p w:rsidR="00DF00F9" w:rsidRDefault="00DF00F9">
      <w:pPr>
        <w:pStyle w:val="ConsPlusNormal"/>
        <w:ind w:firstLine="540"/>
        <w:jc w:val="both"/>
      </w:pPr>
    </w:p>
    <w:p w:rsidR="00DF00F9" w:rsidRDefault="00DF00F9">
      <w:pPr>
        <w:pStyle w:val="ConsPlusNormal"/>
        <w:pBdr>
          <w:top w:val="single" w:sz="6" w:space="0" w:color="auto"/>
        </w:pBdr>
        <w:spacing w:before="100" w:after="100"/>
        <w:jc w:val="both"/>
        <w:rPr>
          <w:sz w:val="2"/>
          <w:szCs w:val="2"/>
        </w:rPr>
      </w:pPr>
    </w:p>
    <w:p w:rsidR="006E0343" w:rsidRDefault="006E0343"/>
    <w:sectPr w:rsidR="006E0343" w:rsidSect="00CB7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F9"/>
    <w:rsid w:val="006E0343"/>
    <w:rsid w:val="009B647F"/>
    <w:rsid w:val="00DF0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DB12B"/>
  <w15:chartTrackingRefBased/>
  <w15:docId w15:val="{406FA533-641D-46FC-A6DD-46C23A1C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00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00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F00F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1846DB40EBA2BA7F6357AFB679607B2391040FA9AFF6A690436E76F8F231D1BD4EB11DC878782C130695CCD3D104C225CA69EFFF593A83CA37610R7m9H" TargetMode="External"/><Relationship Id="rId21" Type="http://schemas.openxmlformats.org/officeDocument/2006/relationships/hyperlink" Target="consultantplus://offline/ref=E1846DB40EBA2BA7F6357AFB679607B2391040FA9AF76F620036E76F8F231D1BD4EB11DC878782C130695CCC3D104C225CA69EFFF593A83CA37610R7m9H" TargetMode="External"/><Relationship Id="rId42" Type="http://schemas.openxmlformats.org/officeDocument/2006/relationships/hyperlink" Target="consultantplus://offline/ref=E1846DB40EBA2BA7F6357AFB679607B2391040FA9AFB686A0636E76F8F231D1BD4EB11DC878782C130695CCE3D104C225CA69EFFF593A83CA37610R7m9H" TargetMode="External"/><Relationship Id="rId47" Type="http://schemas.openxmlformats.org/officeDocument/2006/relationships/hyperlink" Target="consultantplus://offline/ref=E1846DB40EBA2BA7F6357AFB679607B2391040FA9AF76F620036E76F8F231D1BD4EB11DC878782C130695FCC3D104C225CA69EFFF593A83CA37610R7m9H" TargetMode="External"/><Relationship Id="rId63" Type="http://schemas.openxmlformats.org/officeDocument/2006/relationships/hyperlink" Target="consultantplus://offline/ref=E1846DB40EBA2BA7F6357AF875FA5BB73E191CF192FE623C5B69BC32D82A174C93A4489EC38B86C83662099E721110670EB59FFDF591AD23RAm8H" TargetMode="External"/><Relationship Id="rId68" Type="http://schemas.openxmlformats.org/officeDocument/2006/relationships/hyperlink" Target="consultantplus://offline/ref=E1846DB40EBA2BA7F6357AFB679607B2391040FA9AFF6A690436E76F8F231D1BD4EB11DC878782C130695CC73D104C225CA69EFFF593A83CA37610R7m9H" TargetMode="External"/><Relationship Id="rId84" Type="http://schemas.openxmlformats.org/officeDocument/2006/relationships/hyperlink" Target="consultantplus://offline/ref=E1846DB40EBA2BA7F6357AFB679607B2391040FA9AF76F620036E76F8F231D1BD4EB11DC878782C130695BCE3D104C225CA69EFFF593A83CA37610R7m9H" TargetMode="External"/><Relationship Id="rId89" Type="http://schemas.openxmlformats.org/officeDocument/2006/relationships/hyperlink" Target="consultantplus://offline/ref=E1846DB40EBA2BA7F6357AF875FA5BB73E191CF192FE623C5B69BC32D82A174C93A4489CC5828895612D08C2374303660CB59DF8EAR9mAH" TargetMode="External"/><Relationship Id="rId16" Type="http://schemas.openxmlformats.org/officeDocument/2006/relationships/hyperlink" Target="consultantplus://offline/ref=E1846DB40EBA2BA7F6357AF875FA5BB73E191CF192FE623C5B69BC32D82A174C81A41092C28D9DC135775FCF37R4mDH" TargetMode="External"/><Relationship Id="rId11" Type="http://schemas.openxmlformats.org/officeDocument/2006/relationships/hyperlink" Target="consultantplus://offline/ref=E1846DB40EBA2BA7F6357AFB679607B2391040FA9AFB686A0636E76F8F231D1BD4EB11DC878782C130695DC73D104C225CA69EFFF593A83CA37610R7m9H" TargetMode="External"/><Relationship Id="rId32" Type="http://schemas.openxmlformats.org/officeDocument/2006/relationships/hyperlink" Target="consultantplus://offline/ref=E1846DB40EBA2BA7F6357AF875FA5BB73E191CF192FE623C5B69BC32D82A174C93A4489EC38B81C03962099E721110670EB59FFDF591AD23RAm8H" TargetMode="External"/><Relationship Id="rId37" Type="http://schemas.openxmlformats.org/officeDocument/2006/relationships/hyperlink" Target="consultantplus://offline/ref=E1846DB40EBA2BA7F6357AFB679607B2391040FA9AFF6A690436E76F8F231D1BD4EB11DC878782C130695CC93D104C225CA69EFFF593A83CA37610R7m9H" TargetMode="External"/><Relationship Id="rId53" Type="http://schemas.openxmlformats.org/officeDocument/2006/relationships/hyperlink" Target="consultantplus://offline/ref=E1846DB40EBA2BA7F6357AFB679607B2391040FA9AF76F620036E76F8F231D1BD4EB11DC878782C130695FC83D104C225CA69EFFF593A83CA37610R7m9H" TargetMode="External"/><Relationship Id="rId58" Type="http://schemas.openxmlformats.org/officeDocument/2006/relationships/hyperlink" Target="consultantplus://offline/ref=E1846DB40EBA2BA7F6357AFB679607B2391040FA9AF76F620036E76F8F231D1BD4EB11DC878782C130695ECE3D104C225CA69EFFF593A83CA37610R7m9H" TargetMode="External"/><Relationship Id="rId74" Type="http://schemas.openxmlformats.org/officeDocument/2006/relationships/hyperlink" Target="consultantplus://offline/ref=E1846DB40EBA2BA7F6357AFB679607B2391040FA9AF76F620036E76F8F231D1BD4EB11DC878782C1306958CA3D104C225CA69EFFF593A83CA37610R7m9H" TargetMode="External"/><Relationship Id="rId79" Type="http://schemas.openxmlformats.org/officeDocument/2006/relationships/hyperlink" Target="consultantplus://offline/ref=E1846DB40EBA2BA7F6357AFB679607B2391040FA9AFF6A690436E76F8F231D1BD4EB11DC878782C130695FCC3D104C225CA69EFFF593A83CA37610R7m9H" TargetMode="External"/><Relationship Id="rId5" Type="http://schemas.openxmlformats.org/officeDocument/2006/relationships/hyperlink" Target="consultantplus://offline/ref=E1846DB40EBA2BA7F6357AFB679607B2391040FA94FF6D680336E76F8F231D1BD4EB11DC878782C130695DC73D104C225CA69EFFF593A83CA37610R7m9H" TargetMode="External"/><Relationship Id="rId90" Type="http://schemas.openxmlformats.org/officeDocument/2006/relationships/hyperlink" Target="consultantplus://offline/ref=E1846DB40EBA2BA7F6357AF875FA5BB73E191CF192FE623C5B69BC32D82A174C93A4489EC38B83C13562099E721110670EB59FFDF591AD23RAm8H" TargetMode="External"/><Relationship Id="rId95" Type="http://schemas.openxmlformats.org/officeDocument/2006/relationships/hyperlink" Target="consultantplus://offline/ref=E1846DB40EBA2BA7F6357AF875FA5BB73E191CF192FE623C5B69BC32D82A174C81A41092C28D9DC135775FCF37R4mDH" TargetMode="External"/><Relationship Id="rId22" Type="http://schemas.openxmlformats.org/officeDocument/2006/relationships/hyperlink" Target="consultantplus://offline/ref=E1846DB40EBA2BA7F6357AF875FA5BB73E191CF192FE623C5B69BC32D82A174C93A4489EC38B87C43062099E721110670EB59FFDF591AD23RAm8H" TargetMode="External"/><Relationship Id="rId27" Type="http://schemas.openxmlformats.org/officeDocument/2006/relationships/hyperlink" Target="consultantplus://offline/ref=E1846DB40EBA2BA7F6357AFB679607B2391040FA9AFF6A690436E76F8F231D1BD4EB11DC878782C130695CCC3D104C225CA69EFFF593A83CA37610R7m9H" TargetMode="External"/><Relationship Id="rId43" Type="http://schemas.openxmlformats.org/officeDocument/2006/relationships/hyperlink" Target="consultantplus://offline/ref=E1846DB40EBA2BA7F6357AF875FA5BB73E191CF192FE623C5B69BC32D82A174C93A4489EC38B85C63462099E721110670EB59FFDF591AD23RAm8H" TargetMode="External"/><Relationship Id="rId48" Type="http://schemas.openxmlformats.org/officeDocument/2006/relationships/hyperlink" Target="consultantplus://offline/ref=E1846DB40EBA2BA7F6357AF875FA5BB73E191CF192FE623C5B69BC32D82A174C93A4489EC38B81C03062099E721110670EB59FFDF591AD23RAm8H" TargetMode="External"/><Relationship Id="rId64" Type="http://schemas.openxmlformats.org/officeDocument/2006/relationships/hyperlink" Target="consultantplus://offline/ref=E1846DB40EBA2BA7F6357AFB679607B2391040FA95F8696F0536E76F8F231D1BD4EB11DC878782C130695CCE3D104C225CA69EFFF593A83CA37610R7m9H" TargetMode="External"/><Relationship Id="rId69" Type="http://schemas.openxmlformats.org/officeDocument/2006/relationships/hyperlink" Target="consultantplus://offline/ref=E1846DB40EBA2BA7F6357AFB679607B2391040FA97F76B6F0F36E76F8F231D1BD4EB11DC878782C130695EC83D104C225CA69EFFF593A83CA37610R7m9H" TargetMode="External"/><Relationship Id="rId80" Type="http://schemas.openxmlformats.org/officeDocument/2006/relationships/hyperlink" Target="consultantplus://offline/ref=E1846DB40EBA2BA7F6357AFB679607B2391040FA9AFF6A690436E76F8F231D1BD4EB11DC878782C130695FCA3D104C225CA69EFFF593A83CA37610R7m9H" TargetMode="External"/><Relationship Id="rId85" Type="http://schemas.openxmlformats.org/officeDocument/2006/relationships/hyperlink" Target="consultantplus://offline/ref=E1846DB40EBA2BA7F6357AF875FA5BB73E191CF192FE623C5B69BC32D82A174C81A41092C28D9DC135775FCF37R4mDH" TargetMode="External"/><Relationship Id="rId3" Type="http://schemas.openxmlformats.org/officeDocument/2006/relationships/webSettings" Target="webSettings.xml"/><Relationship Id="rId12" Type="http://schemas.openxmlformats.org/officeDocument/2006/relationships/hyperlink" Target="consultantplus://offline/ref=E1846DB40EBA2BA7F6357AFB679607B2391040FA9AF76F620036E76F8F231D1BD4EB11DC878782C130695DC73D104C225CA69EFFF593A83CA37610R7m9H" TargetMode="External"/><Relationship Id="rId17" Type="http://schemas.openxmlformats.org/officeDocument/2006/relationships/hyperlink" Target="consultantplus://offline/ref=E1846DB40EBA2BA7F6357AFB679607B2391040FA97F76B6F0F36E76F8F231D1BD4EB11DC878782C130695DC63D104C225CA69EFFF593A83CA37610R7m9H" TargetMode="External"/><Relationship Id="rId25" Type="http://schemas.openxmlformats.org/officeDocument/2006/relationships/hyperlink" Target="consultantplus://offline/ref=E1846DB40EBA2BA7F6357AF875FA5BB73E191CF192FE623C5B69BC32D82A174C93A4489CC58C8895612D08C2374303660CB59DF8EAR9mAH" TargetMode="External"/><Relationship Id="rId33" Type="http://schemas.openxmlformats.org/officeDocument/2006/relationships/hyperlink" Target="consultantplus://offline/ref=E1846DB40EBA2BA7F6357AFB679607B2391040FA9AFF6A690436E76F8F231D1BD4EB11DC878782C130695CCA3D104C225CA69EFFF593A83CA37610R7m9H" TargetMode="External"/><Relationship Id="rId38" Type="http://schemas.openxmlformats.org/officeDocument/2006/relationships/hyperlink" Target="consultantplus://offline/ref=E1846DB40EBA2BA7F6357AFB679607B2391040FA9AF76F620036E76F8F231D1BD4EB11DC878782C130695CC93D104C225CA69EFFF593A83CA37610R7m9H" TargetMode="External"/><Relationship Id="rId46" Type="http://schemas.openxmlformats.org/officeDocument/2006/relationships/hyperlink" Target="consultantplus://offline/ref=E1846DB40EBA2BA7F6357AFB679607B2391040FA9AF76F620036E76F8F231D1BD4EB11DC878782C130695FCD3D104C225CA69EFFF593A83CA37610R7m9H" TargetMode="External"/><Relationship Id="rId59" Type="http://schemas.openxmlformats.org/officeDocument/2006/relationships/hyperlink" Target="consultantplus://offline/ref=E1846DB40EBA2BA7F6357AFB679607B2391040FA9AF76F620036E76F8F231D1BD4EB11DC878782C130695ECC3D104C225CA69EFFF593A83CA37610R7m9H" TargetMode="External"/><Relationship Id="rId67" Type="http://schemas.openxmlformats.org/officeDocument/2006/relationships/hyperlink" Target="consultantplus://offline/ref=E1846DB40EBA2BA7F6357AFB679607B2391040FA9AF76F620036E76F8F231D1BD4EB11DC878782C1306959CC3D104C225CA69EFFF593A83CA37610R7m9H" TargetMode="External"/><Relationship Id="rId20" Type="http://schemas.openxmlformats.org/officeDocument/2006/relationships/hyperlink" Target="consultantplus://offline/ref=E1846DB40EBA2BA7F6357AFB679607B2391040FA9AF76F620036E76F8F231D1BD4EB11DC878782C130695CCE3D104C225CA69EFFF593A83CA37610R7m9H" TargetMode="External"/><Relationship Id="rId41" Type="http://schemas.openxmlformats.org/officeDocument/2006/relationships/hyperlink" Target="consultantplus://offline/ref=E1846DB40EBA2BA7F6357AF875FA5BB73E191CF192FE623C5B69BC32D82A174C93A4489EC38B85C63262099E721110670EB59FFDF591AD23RAm8H" TargetMode="External"/><Relationship Id="rId54" Type="http://schemas.openxmlformats.org/officeDocument/2006/relationships/hyperlink" Target="consultantplus://offline/ref=E1846DB40EBA2BA7F6357AF875FA5BB73E191CF192FE623C5B69BC32D82A174C81A41092C28D9DC135775FCF37R4mDH" TargetMode="External"/><Relationship Id="rId62" Type="http://schemas.openxmlformats.org/officeDocument/2006/relationships/hyperlink" Target="consultantplus://offline/ref=E1846DB40EBA2BA7F6357AFB679607B2391040FA9AF76F620036E76F8F231D1BD4EB11DC878782C130695EC63D104C225CA69EFFF593A83CA37610R7m9H" TargetMode="External"/><Relationship Id="rId70" Type="http://schemas.openxmlformats.org/officeDocument/2006/relationships/hyperlink" Target="consultantplus://offline/ref=E1846DB40EBA2BA7F6357AFB679607B2391040FA9AFF6A690436E76F8F231D1BD4EB11DC878782C130695CC63D104C225CA69EFFF593A83CA37610R7m9H" TargetMode="External"/><Relationship Id="rId75" Type="http://schemas.openxmlformats.org/officeDocument/2006/relationships/hyperlink" Target="consultantplus://offline/ref=E1846DB40EBA2BA7F6357AF875FA5BB73E191CF192FE623C5B69BC32D82A174C93A4489DC7838895612D08C2374303660CB59DF8EAR9mAH" TargetMode="External"/><Relationship Id="rId83" Type="http://schemas.openxmlformats.org/officeDocument/2006/relationships/hyperlink" Target="consultantplus://offline/ref=E1846DB40EBA2BA7F6357AF875FA5BB73E191CF192FE623C5B69BC32D82A174C81A41092C28D9DC135775FCF37R4mDH" TargetMode="External"/><Relationship Id="rId88" Type="http://schemas.openxmlformats.org/officeDocument/2006/relationships/hyperlink" Target="consultantplus://offline/ref=E1846DB40EBA2BA7F6357AF875FA5BB73E191CF192FE623C5B69BC32D82A174C81A41092C28D9DC135775FCF37R4mDH" TargetMode="External"/><Relationship Id="rId91" Type="http://schemas.openxmlformats.org/officeDocument/2006/relationships/hyperlink" Target="consultantplus://offline/ref=E1846DB40EBA2BA7F6357AFB679607B2391040FA97F76B6F0F36E76F8F231D1BD4EB11DC878782C1306959CB3D104C225CA69EFFF593A83CA37610R7m9H" TargetMode="External"/><Relationship Id="rId96" Type="http://schemas.openxmlformats.org/officeDocument/2006/relationships/hyperlink" Target="consultantplus://offline/ref=E1846DB40EBA2BA7F6357AF875FA5BB73E191CF192FE623C5B69BC32D82A174C93A4489CCA8E8895612D08C2374303660CB59DF8EAR9mAH" TargetMode="External"/><Relationship Id="rId1" Type="http://schemas.openxmlformats.org/officeDocument/2006/relationships/styles" Target="styles.xml"/><Relationship Id="rId6" Type="http://schemas.openxmlformats.org/officeDocument/2006/relationships/hyperlink" Target="consultantplus://offline/ref=E1846DB40EBA2BA7F6357AFB679607B2391040FA94FC6A620436E76F8F231D1BD4EB11DC878782C130695DC73D104C225CA69EFFF593A83CA37610R7m9H" TargetMode="External"/><Relationship Id="rId15" Type="http://schemas.openxmlformats.org/officeDocument/2006/relationships/hyperlink" Target="consultantplus://offline/ref=E1846DB40EBA2BA7F6357AFB679607B2391040FA94F66D6A0E36E76F8F231D1BD4EB11DC878782C130695DC63D104C225CA69EFFF593A83CA37610R7m9H" TargetMode="External"/><Relationship Id="rId23" Type="http://schemas.openxmlformats.org/officeDocument/2006/relationships/hyperlink" Target="consultantplus://offline/ref=E1846DB40EBA2BA7F6357AFB679607B2391040FA97F76B6F0F36E76F8F231D1BD4EB11DC878782C130695CCE3D104C225CA69EFFF593A83CA37610R7m9H" TargetMode="External"/><Relationship Id="rId28" Type="http://schemas.openxmlformats.org/officeDocument/2006/relationships/hyperlink" Target="consultantplus://offline/ref=E1846DB40EBA2BA7F6357AFB679607B2391040FA94FF6D680336E76F8F231D1BD4EB11DC878782C130695CCF3D104C225CA69EFFF593A83CA37610R7m9H" TargetMode="External"/><Relationship Id="rId36" Type="http://schemas.openxmlformats.org/officeDocument/2006/relationships/hyperlink" Target="consultantplus://offline/ref=E1846DB40EBA2BA7F6357AFB679607B2391040FA94FF6D680336E76F8F231D1BD4EB11DC878782C130695CCE3D104C225CA69EFFF593A83CA37610R7m9H" TargetMode="External"/><Relationship Id="rId49" Type="http://schemas.openxmlformats.org/officeDocument/2006/relationships/hyperlink" Target="consultantplus://offline/ref=E1846DB40EBA2BA7F6357AFB679607B2391040FA9AF76F620036E76F8F231D1BD4EB11DC878782C130695FCB3D104C225CA69EFFF593A83CA37610R7m9H" TargetMode="External"/><Relationship Id="rId57" Type="http://schemas.openxmlformats.org/officeDocument/2006/relationships/hyperlink" Target="consultantplus://offline/ref=E1846DB40EBA2BA7F6357AFB679607B2391040FA9AF76F620036E76F8F231D1BD4EB11DC878782C130695FC63D104C225CA69EFFF593A83CA37610R7m9H" TargetMode="External"/><Relationship Id="rId10" Type="http://schemas.openxmlformats.org/officeDocument/2006/relationships/hyperlink" Target="consultantplus://offline/ref=E1846DB40EBA2BA7F6357AFB679607B2391040FA9AFF6A690436E76F8F231D1BD4EB11DC878782C130695DC73D104C225CA69EFFF593A83CA37610R7m9H" TargetMode="External"/><Relationship Id="rId31" Type="http://schemas.openxmlformats.org/officeDocument/2006/relationships/hyperlink" Target="consultantplus://offline/ref=E1846DB40EBA2BA7F6357AFB679607B2391040FA9AF76F620036E76F8F231D1BD4EB11DC878782C130695CCA3D104C225CA69EFFF593A83CA37610R7m9H" TargetMode="External"/><Relationship Id="rId44" Type="http://schemas.openxmlformats.org/officeDocument/2006/relationships/hyperlink" Target="consultantplus://offline/ref=E1846DB40EBA2BA7F6357AFB679607B2391040FA9AFB686A0636E76F8F231D1BD4EB11DC878782C130695CCD3D104C225CA69EFFF593A83CA37610R7m9H" TargetMode="External"/><Relationship Id="rId52" Type="http://schemas.openxmlformats.org/officeDocument/2006/relationships/hyperlink" Target="consultantplus://offline/ref=E1846DB40EBA2BA7F6357AFB679607B2391040FA9AF76F620036E76F8F231D1BD4EB11DC878782C130695FC93D104C225CA69EFFF593A83CA37610R7m9H" TargetMode="External"/><Relationship Id="rId60" Type="http://schemas.openxmlformats.org/officeDocument/2006/relationships/hyperlink" Target="consultantplus://offline/ref=E1846DB40EBA2BA7F6357AFB679607B2391040FA9AF76F620036E76F8F231D1BD4EB11DC878782C130695EC73D104C225CA69EFFF593A83CA37610R7m9H" TargetMode="External"/><Relationship Id="rId65" Type="http://schemas.openxmlformats.org/officeDocument/2006/relationships/hyperlink" Target="consultantplus://offline/ref=E1846DB40EBA2BA7F6357AFB679607B2391040FA9AF76F620036E76F8F231D1BD4EB11DC878782C1306959CE3D104C225CA69EFFF593A83CA37610R7m9H" TargetMode="External"/><Relationship Id="rId73" Type="http://schemas.openxmlformats.org/officeDocument/2006/relationships/hyperlink" Target="consultantplus://offline/ref=E1846DB40EBA2BA7F6357AFB679607B2391040FA9AF76F620036E76F8F231D1BD4EB11DC878782C1306958CB3D104C225CA69EFFF593A83CA37610R7m9H" TargetMode="External"/><Relationship Id="rId78" Type="http://schemas.openxmlformats.org/officeDocument/2006/relationships/hyperlink" Target="consultantplus://offline/ref=E1846DB40EBA2BA7F6357AFB679607B2391040FA9AF76F620036E76F8F231D1BD4EB11DC878782C130695BCF3D104C225CA69EFFF593A83CA37610R7m9H" TargetMode="External"/><Relationship Id="rId81" Type="http://schemas.openxmlformats.org/officeDocument/2006/relationships/hyperlink" Target="consultantplus://offline/ref=E1846DB40EBA2BA7F6357AF875FA5BB73E191CF192FE623C5B69BC32D82A174C81A41092C28D9DC135775FCF37R4mDH" TargetMode="External"/><Relationship Id="rId86" Type="http://schemas.openxmlformats.org/officeDocument/2006/relationships/hyperlink" Target="consultantplus://offline/ref=E1846DB40EBA2BA7F6357AFB679607B2391040FA94FF6D680336E76F8F231D1BD4EB11DC878782C130695CCC3D104C225CA69EFFF593A83CA37610R7m9H" TargetMode="External"/><Relationship Id="rId94" Type="http://schemas.openxmlformats.org/officeDocument/2006/relationships/hyperlink" Target="consultantplus://offline/ref=E1846DB40EBA2BA7F6357AFB679607B2391040FA97F76B6F0F36E76F8F231D1BD4EB11DC878782C1306959C93D104C225CA69EFFF593A83CA37610R7m9H" TargetMode="External"/><Relationship Id="rId99" Type="http://schemas.openxmlformats.org/officeDocument/2006/relationships/theme" Target="theme/theme1.xml"/><Relationship Id="rId4" Type="http://schemas.openxmlformats.org/officeDocument/2006/relationships/hyperlink" Target="consultantplus://offline/ref=E1846DB40EBA2BA7F6357AFB679607B2391040FA97F76B6F0F36E76F8F231D1BD4EB11DC878782C130695DC73D104C225CA69EFFF593A83CA37610R7m9H" TargetMode="External"/><Relationship Id="rId9" Type="http://schemas.openxmlformats.org/officeDocument/2006/relationships/hyperlink" Target="consultantplus://offline/ref=E1846DB40EBA2BA7F6357AFB679607B2391040FA95F8696F0536E76F8F231D1BD4EB11DC878782C130695DC73D104C225CA69EFFF593A83CA37610R7m9H" TargetMode="External"/><Relationship Id="rId13" Type="http://schemas.openxmlformats.org/officeDocument/2006/relationships/hyperlink" Target="consultantplus://offline/ref=E1846DB40EBA2BA7F6357AF875FA5BB73E191CF192FE623C5B69BC32D82A174C93A4489EC5898895612D08C2374303660CB59DF8EAR9mAH" TargetMode="External"/><Relationship Id="rId18" Type="http://schemas.openxmlformats.org/officeDocument/2006/relationships/hyperlink" Target="consultantplus://offline/ref=E1846DB40EBA2BA7F6357AFB679607B2391040FA9AF76F620036E76F8F231D1BD4EB11DC878782C130695CCF3D104C225CA69EFFF593A83CA37610R7m9H" TargetMode="External"/><Relationship Id="rId39" Type="http://schemas.openxmlformats.org/officeDocument/2006/relationships/hyperlink" Target="consultantplus://offline/ref=E1846DB40EBA2BA7F6357AF875FA5BB73E191CF192FE623C5B69BC32D82A174C93A4489EC38B81C03162099E721110670EB59FFDF591AD23RAm8H" TargetMode="External"/><Relationship Id="rId34" Type="http://schemas.openxmlformats.org/officeDocument/2006/relationships/hyperlink" Target="consultantplus://offline/ref=E1846DB40EBA2BA7F6357AF875FA5BB73E1A1CF29BFD623C5B69BC32D82A174C93A4489EC38A85C53062099E721110670EB59FFDF591AD23RAm8H" TargetMode="External"/><Relationship Id="rId50" Type="http://schemas.openxmlformats.org/officeDocument/2006/relationships/hyperlink" Target="consultantplus://offline/ref=E1846DB40EBA2BA7F6357AF875FA5BB73E191CF192FE623C5B69BC32D82A174C93A4489EC38B84C03362099E721110670EB59FFDF591AD23RAm8H" TargetMode="External"/><Relationship Id="rId55" Type="http://schemas.openxmlformats.org/officeDocument/2006/relationships/hyperlink" Target="consultantplus://offline/ref=E1846DB40EBA2BA7F6357AFB679607B2391040FA94F66D6A0E36E76F8F231D1BD4EB11DC878782C130695CCF3D104C225CA69EFFF593A83CA37610R7m9H" TargetMode="External"/><Relationship Id="rId76" Type="http://schemas.openxmlformats.org/officeDocument/2006/relationships/hyperlink" Target="consultantplus://offline/ref=E1846DB40EBA2BA7F6357AF875FA5BB73E191CF192FE623C5B69BC32D82A174C93A4489DC6888895612D08C2374303660CB59DF8EAR9mAH" TargetMode="External"/><Relationship Id="rId97" Type="http://schemas.openxmlformats.org/officeDocument/2006/relationships/hyperlink" Target="consultantplus://offline/ref=E1846DB40EBA2BA7F6357AF875FA5BB73E191CF192FE623C5B69BC32D82A174C81A41092C28D9DC135775FCF37R4mDH" TargetMode="External"/><Relationship Id="rId7" Type="http://schemas.openxmlformats.org/officeDocument/2006/relationships/hyperlink" Target="consultantplus://offline/ref=E1846DB40EBA2BA7F6357AFB679607B2391040FA94FB60680436E76F8F231D1BD4EB11DC878782C130695DC73D104C225CA69EFFF593A83CA37610R7m9H" TargetMode="External"/><Relationship Id="rId71" Type="http://schemas.openxmlformats.org/officeDocument/2006/relationships/hyperlink" Target="consultantplus://offline/ref=E1846DB40EBA2BA7F6357AFB679607B2391040FA9AF76F620036E76F8F231D1BD4EB11DC878782C1306959CB3D104C225CA69EFFF593A83CA37610R7m9H" TargetMode="External"/><Relationship Id="rId92" Type="http://schemas.openxmlformats.org/officeDocument/2006/relationships/hyperlink" Target="consultantplus://offline/ref=E1846DB40EBA2BA7F6357AFB679607B2391040FA9AF76F620036E76F8F231D1BD4EB11DC878782C130695BCC3D104C225CA69EFFF593A83CA37610R7m9H" TargetMode="External"/><Relationship Id="rId2" Type="http://schemas.openxmlformats.org/officeDocument/2006/relationships/settings" Target="settings.xml"/><Relationship Id="rId29" Type="http://schemas.openxmlformats.org/officeDocument/2006/relationships/hyperlink" Target="consultantplus://offline/ref=E1846DB40EBA2BA7F6357AF875FA5BB73E191CF192FE623C5B69BC32D82A174C81A41092C28D9DC135775FCF37R4mDH" TargetMode="External"/><Relationship Id="rId24" Type="http://schemas.openxmlformats.org/officeDocument/2006/relationships/hyperlink" Target="consultantplus://offline/ref=E1846DB40EBA2BA7F6357AF875FA5BB73E191CF192FE623C5B69BC32D82A174C93A4489CC18A8895612D08C2374303660CB59DF8EAR9mAH" TargetMode="External"/><Relationship Id="rId40" Type="http://schemas.openxmlformats.org/officeDocument/2006/relationships/hyperlink" Target="consultantplus://offline/ref=E1846DB40EBA2BA7F6357AFB679607B2391040FA9AF76F620036E76F8F231D1BD4EB11DC878782C130695CC73D104C225CA69EFFF593A83CA37610R7m9H" TargetMode="External"/><Relationship Id="rId45" Type="http://schemas.openxmlformats.org/officeDocument/2006/relationships/hyperlink" Target="consultantplus://offline/ref=E1846DB40EBA2BA7F6357AFB679607B2391040FA9AF76F620036E76F8F231D1BD4EB11DC878782C130695FCF3D104C225CA69EFFF593A83CA37610R7m9H" TargetMode="External"/><Relationship Id="rId66" Type="http://schemas.openxmlformats.org/officeDocument/2006/relationships/hyperlink" Target="consultantplus://offline/ref=E1846DB40EBA2BA7F6357AF875FA5BB73E191CF192FE623C5B69BC32D82A174C93A4489EC38B85C83562099E721110670EB59FFDF591AD23RAm8H" TargetMode="External"/><Relationship Id="rId87" Type="http://schemas.openxmlformats.org/officeDocument/2006/relationships/hyperlink" Target="consultantplus://offline/ref=E1846DB40EBA2BA7F6357AFB679607B2391040FA94FB60680436E76F8F231D1BD4EB11DC878782C130695DC73D104C225CA69EFFF593A83CA37610R7m9H" TargetMode="External"/><Relationship Id="rId61" Type="http://schemas.openxmlformats.org/officeDocument/2006/relationships/hyperlink" Target="consultantplus://offline/ref=E1846DB40EBA2BA7F6357AF875FA5BB73E191CF192FE623C5B69BC32D82A174C93A4489EC38B81C03162099E721110670EB59FFDF591AD23RAm8H" TargetMode="External"/><Relationship Id="rId82" Type="http://schemas.openxmlformats.org/officeDocument/2006/relationships/hyperlink" Target="consultantplus://offline/ref=E1846DB40EBA2BA7F6357AFB679607B2391040FA95F8696F0536E76F8F231D1BD4EB11DC878782C130695CC83D104C225CA69EFFF593A83CA37610R7m9H" TargetMode="External"/><Relationship Id="rId19" Type="http://schemas.openxmlformats.org/officeDocument/2006/relationships/hyperlink" Target="consultantplus://offline/ref=E1846DB40EBA2BA7F6357AFB679607B2391040FA9AFF6A690436E76F8F231D1BD4EB11DC878782C130695DC63D104C225CA69EFFF593A83CA37610R7m9H" TargetMode="External"/><Relationship Id="rId14" Type="http://schemas.openxmlformats.org/officeDocument/2006/relationships/hyperlink" Target="consultantplus://offline/ref=E1846DB40EBA2BA7F6357AF875FA5BB73E191EF396F6623C5B69BC32D82A174C93A4489CC28C8895612D08C2374303660CB59DF8EAR9mAH" TargetMode="External"/><Relationship Id="rId30" Type="http://schemas.openxmlformats.org/officeDocument/2006/relationships/hyperlink" Target="consultantplus://offline/ref=E1846DB40EBA2BA7F6357AFB679607B2391040FA9AFF6A690436E76F8F231D1BD4EB11DC878782C130695CCB3D104C225CA69EFFF593A83CA37610R7m9H" TargetMode="External"/><Relationship Id="rId35" Type="http://schemas.openxmlformats.org/officeDocument/2006/relationships/hyperlink" Target="consultantplus://offline/ref=E1846DB40EBA2BA7F6357AF875FA5BB73E1A1CF29BFD623C5B69BC32D82A174C93A4489EC38A85C53762099E721110670EB59FFDF591AD23RAm8H" TargetMode="External"/><Relationship Id="rId56" Type="http://schemas.openxmlformats.org/officeDocument/2006/relationships/hyperlink" Target="consultantplus://offline/ref=E1846DB40EBA2BA7F6357AF875FA5BB73E191CF192FE623C5B69BC32D82A174C81A41092C28D9DC135775FCF37R4mDH" TargetMode="External"/><Relationship Id="rId77" Type="http://schemas.openxmlformats.org/officeDocument/2006/relationships/hyperlink" Target="consultantplus://offline/ref=E1846DB40EBA2BA7F6357AFB679607B2391040FA9AF76F620036E76F8F231D1BD4EB11DC878782C1306958C73D104C225CA69EFFF593A83CA37610R7m9H" TargetMode="External"/><Relationship Id="rId8" Type="http://schemas.openxmlformats.org/officeDocument/2006/relationships/hyperlink" Target="consultantplus://offline/ref=E1846DB40EBA2BA7F6357AFB679607B2391040FA94F66D6A0E36E76F8F231D1BD4EB11DC878782C130695DC73D104C225CA69EFFF593A83CA37610R7m9H" TargetMode="External"/><Relationship Id="rId51" Type="http://schemas.openxmlformats.org/officeDocument/2006/relationships/hyperlink" Target="consultantplus://offline/ref=E1846DB40EBA2BA7F6357AFB679607B2391040FA9AF76F620036E76F8F231D1BD4EB11DC878782C130695FCA3D104C225CA69EFFF593A83CA37610R7m9H" TargetMode="External"/><Relationship Id="rId72" Type="http://schemas.openxmlformats.org/officeDocument/2006/relationships/hyperlink" Target="consultantplus://offline/ref=E1846DB40EBA2BA7F6357AFB679607B2391040FA9AF76F620036E76F8F231D1BD4EB11DC878782C1306958CC3D104C225CA69EFFF593A83CA37610R7m9H" TargetMode="External"/><Relationship Id="rId93" Type="http://schemas.openxmlformats.org/officeDocument/2006/relationships/hyperlink" Target="consultantplus://offline/ref=E1846DB40EBA2BA7F6357AF875FA5BB73E191CF192FE623C5B69BC32D82A174C93A4489BC28A8895612D08C2374303660CB59DF8EAR9mAH"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9697</Words>
  <Characters>55276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G.A.Savich</dc:creator>
  <cp:keywords/>
  <dc:description/>
  <cp:lastModifiedBy>111</cp:lastModifiedBy>
  <cp:revision>2</cp:revision>
  <dcterms:created xsi:type="dcterms:W3CDTF">2019-05-17T07:38:00Z</dcterms:created>
  <dcterms:modified xsi:type="dcterms:W3CDTF">2026-03-18T04:12:00Z</dcterms:modified>
</cp:coreProperties>
</file>